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853" w:rsidRPr="00DA431C" w:rsidRDefault="00E91853" w:rsidP="00E91853">
      <w:pPr>
        <w:jc w:val="center"/>
        <w:rPr>
          <w:b/>
          <w:szCs w:val="24"/>
        </w:rPr>
      </w:pPr>
      <w:r w:rsidRPr="00DA431C">
        <w:rPr>
          <w:b/>
          <w:szCs w:val="24"/>
        </w:rPr>
        <w:t>СОВЕТ НАРОДНЫХ ДЕПУТАТОВ</w:t>
      </w:r>
    </w:p>
    <w:p w:rsidR="00E91853" w:rsidRPr="00DA431C" w:rsidRDefault="00CF32D7" w:rsidP="00E91853">
      <w:pPr>
        <w:jc w:val="center"/>
        <w:rPr>
          <w:b/>
          <w:szCs w:val="24"/>
        </w:rPr>
      </w:pPr>
      <w:r>
        <w:rPr>
          <w:b/>
          <w:szCs w:val="24"/>
        </w:rPr>
        <w:t>ГРИШЕВСКОГО</w:t>
      </w:r>
      <w:r w:rsidR="00E91853" w:rsidRPr="00DA431C">
        <w:rPr>
          <w:b/>
          <w:szCs w:val="24"/>
        </w:rPr>
        <w:t xml:space="preserve"> СЕЛЬСКОГО ПОСЕЛЕНИЯ</w:t>
      </w:r>
    </w:p>
    <w:p w:rsidR="00E91853" w:rsidRPr="00DA431C" w:rsidRDefault="00E91853" w:rsidP="00E91853">
      <w:pPr>
        <w:jc w:val="center"/>
        <w:rPr>
          <w:b/>
          <w:szCs w:val="24"/>
        </w:rPr>
      </w:pPr>
      <w:r w:rsidRPr="00DA431C">
        <w:rPr>
          <w:b/>
          <w:szCs w:val="24"/>
        </w:rPr>
        <w:t>ПОДГОРЕНСКОГО МУНИЦИПАЛЬНОГО РАЙОНА</w:t>
      </w:r>
    </w:p>
    <w:p w:rsidR="00E91853" w:rsidRPr="00DA431C" w:rsidRDefault="00E91853" w:rsidP="00E91853">
      <w:pPr>
        <w:spacing w:after="240"/>
        <w:jc w:val="center"/>
        <w:rPr>
          <w:b/>
          <w:szCs w:val="24"/>
        </w:rPr>
      </w:pPr>
      <w:r w:rsidRPr="00DA431C">
        <w:rPr>
          <w:b/>
          <w:szCs w:val="24"/>
        </w:rPr>
        <w:t>ВОРОНЕЖСКОЙ ОБЛАСТИ</w:t>
      </w:r>
    </w:p>
    <w:p w:rsidR="00E91853" w:rsidRPr="00DA431C" w:rsidRDefault="00E91853" w:rsidP="00E91853">
      <w:pPr>
        <w:pStyle w:val="3"/>
        <w:keepNext w:val="0"/>
        <w:widowControl w:val="0"/>
        <w:tabs>
          <w:tab w:val="num" w:pos="0"/>
        </w:tabs>
        <w:suppressAutoHyphens/>
        <w:spacing w:before="0" w:after="0"/>
        <w:ind w:left="720" w:hanging="720"/>
        <w:jc w:val="center"/>
        <w:rPr>
          <w:rFonts w:ascii="Times New Roman" w:eastAsia="Calibri" w:hAnsi="Times New Roman"/>
          <w:sz w:val="24"/>
          <w:szCs w:val="24"/>
        </w:rPr>
      </w:pPr>
      <w:r w:rsidRPr="00DA431C">
        <w:rPr>
          <w:rFonts w:ascii="Times New Roman" w:eastAsia="Calibri" w:hAnsi="Times New Roman"/>
          <w:sz w:val="24"/>
          <w:szCs w:val="24"/>
        </w:rPr>
        <w:t>РЕШЕНИЕ</w:t>
      </w:r>
    </w:p>
    <w:p w:rsidR="00E91853" w:rsidRPr="00DA431C" w:rsidRDefault="00E91853" w:rsidP="00E91853">
      <w:pPr>
        <w:pStyle w:val="3"/>
        <w:keepNext w:val="0"/>
        <w:widowControl w:val="0"/>
        <w:tabs>
          <w:tab w:val="num" w:pos="0"/>
        </w:tabs>
        <w:suppressAutoHyphens/>
        <w:spacing w:before="0" w:after="0"/>
        <w:ind w:firstLine="0"/>
        <w:rPr>
          <w:rFonts w:ascii="Times New Roman" w:eastAsia="Calibri" w:hAnsi="Times New Roman"/>
          <w:sz w:val="24"/>
          <w:szCs w:val="24"/>
        </w:rPr>
      </w:pPr>
    </w:p>
    <w:p w:rsidR="00E91853" w:rsidRPr="00DA431C" w:rsidRDefault="00065E75" w:rsidP="00E91853">
      <w:pPr>
        <w:pStyle w:val="3"/>
        <w:keepNext w:val="0"/>
        <w:widowControl w:val="0"/>
        <w:tabs>
          <w:tab w:val="num" w:pos="0"/>
        </w:tabs>
        <w:suppressAutoHyphens/>
        <w:spacing w:before="0" w:after="0"/>
        <w:ind w:left="720" w:hanging="720"/>
        <w:rPr>
          <w:rFonts w:ascii="Times New Roman" w:eastAsia="Calibri" w:hAnsi="Times New Roman"/>
          <w:bCs w:val="0"/>
          <w:sz w:val="24"/>
          <w:szCs w:val="24"/>
          <w:u w:val="single"/>
        </w:rPr>
      </w:pPr>
      <w:r>
        <w:rPr>
          <w:rFonts w:ascii="Times New Roman" w:eastAsia="Calibri" w:hAnsi="Times New Roman"/>
          <w:bCs w:val="0"/>
          <w:sz w:val="24"/>
          <w:szCs w:val="24"/>
          <w:u w:val="single"/>
        </w:rPr>
        <w:t xml:space="preserve">от  </w:t>
      </w:r>
      <w:r w:rsidR="00584C0A">
        <w:rPr>
          <w:rFonts w:ascii="Times New Roman" w:eastAsia="Calibri" w:hAnsi="Times New Roman"/>
          <w:bCs w:val="0"/>
          <w:sz w:val="24"/>
          <w:szCs w:val="24"/>
          <w:u w:val="single"/>
        </w:rPr>
        <w:t xml:space="preserve"> </w:t>
      </w:r>
      <w:r w:rsidR="007804D7">
        <w:rPr>
          <w:rFonts w:ascii="Times New Roman" w:eastAsia="Calibri" w:hAnsi="Times New Roman"/>
          <w:bCs w:val="0"/>
          <w:sz w:val="24"/>
          <w:szCs w:val="24"/>
          <w:u w:val="single"/>
        </w:rPr>
        <w:t xml:space="preserve"> </w:t>
      </w:r>
      <w:r w:rsidR="0042257A">
        <w:rPr>
          <w:rFonts w:ascii="Times New Roman" w:eastAsia="Calibri" w:hAnsi="Times New Roman"/>
          <w:bCs w:val="0"/>
          <w:sz w:val="24"/>
          <w:szCs w:val="24"/>
          <w:u w:val="single"/>
        </w:rPr>
        <w:t xml:space="preserve">22 </w:t>
      </w:r>
      <w:bookmarkStart w:id="0" w:name="_GoBack"/>
      <w:bookmarkEnd w:id="0"/>
      <w:r w:rsidR="007804D7">
        <w:rPr>
          <w:rFonts w:ascii="Times New Roman" w:eastAsia="Calibri" w:hAnsi="Times New Roman"/>
          <w:bCs w:val="0"/>
          <w:sz w:val="24"/>
          <w:szCs w:val="24"/>
          <w:u w:val="single"/>
        </w:rPr>
        <w:t>ноября</w:t>
      </w:r>
      <w:r w:rsidR="0054573A">
        <w:rPr>
          <w:rFonts w:ascii="Times New Roman" w:eastAsia="Calibri" w:hAnsi="Times New Roman"/>
          <w:bCs w:val="0"/>
          <w:sz w:val="24"/>
          <w:szCs w:val="24"/>
          <w:u w:val="single"/>
        </w:rPr>
        <w:t xml:space="preserve"> </w:t>
      </w:r>
      <w:r w:rsidR="00E91853" w:rsidRPr="00DA431C">
        <w:rPr>
          <w:rFonts w:ascii="Times New Roman" w:eastAsia="Calibri" w:hAnsi="Times New Roman"/>
          <w:bCs w:val="0"/>
          <w:sz w:val="24"/>
          <w:szCs w:val="24"/>
          <w:u w:val="single"/>
        </w:rPr>
        <w:t>20</w:t>
      </w:r>
      <w:r w:rsidR="00C07591">
        <w:rPr>
          <w:rFonts w:ascii="Times New Roman" w:eastAsia="Calibri" w:hAnsi="Times New Roman"/>
          <w:bCs w:val="0"/>
          <w:sz w:val="24"/>
          <w:szCs w:val="24"/>
          <w:u w:val="single"/>
        </w:rPr>
        <w:t>2</w:t>
      </w:r>
      <w:r w:rsidR="00584C0A">
        <w:rPr>
          <w:rFonts w:ascii="Times New Roman" w:eastAsia="Calibri" w:hAnsi="Times New Roman"/>
          <w:bCs w:val="0"/>
          <w:sz w:val="24"/>
          <w:szCs w:val="24"/>
          <w:u w:val="single"/>
        </w:rPr>
        <w:t>2</w:t>
      </w:r>
      <w:r w:rsidR="00E91853" w:rsidRPr="00DA431C">
        <w:rPr>
          <w:rFonts w:ascii="Times New Roman" w:eastAsia="Calibri" w:hAnsi="Times New Roman"/>
          <w:bCs w:val="0"/>
          <w:sz w:val="24"/>
          <w:szCs w:val="24"/>
          <w:u w:val="single"/>
        </w:rPr>
        <w:t xml:space="preserve"> года № </w:t>
      </w:r>
      <w:r w:rsidR="00584C0A">
        <w:rPr>
          <w:rFonts w:ascii="Times New Roman" w:eastAsia="Calibri" w:hAnsi="Times New Roman"/>
          <w:bCs w:val="0"/>
          <w:sz w:val="24"/>
          <w:szCs w:val="24"/>
          <w:u w:val="single"/>
        </w:rPr>
        <w:t xml:space="preserve">19 </w:t>
      </w:r>
    </w:p>
    <w:p w:rsidR="00E91853" w:rsidRDefault="000B38B6" w:rsidP="00E91853">
      <w:pPr>
        <w:pStyle w:val="3"/>
        <w:keepNext w:val="0"/>
        <w:widowControl w:val="0"/>
        <w:tabs>
          <w:tab w:val="num" w:pos="0"/>
        </w:tabs>
        <w:suppressAutoHyphens/>
        <w:spacing w:before="0" w:after="0"/>
        <w:ind w:left="720" w:hanging="720"/>
        <w:rPr>
          <w:rFonts w:ascii="Times New Roman" w:eastAsia="Calibri" w:hAnsi="Times New Roman" w:cs="Times New Roman"/>
          <w:b w:val="0"/>
          <w:sz w:val="24"/>
          <w:szCs w:val="24"/>
        </w:rPr>
      </w:pPr>
      <w:r>
        <w:rPr>
          <w:rFonts w:ascii="Times New Roman" w:eastAsia="Calibri" w:hAnsi="Times New Roman" w:cs="Times New Roman"/>
          <w:b w:val="0"/>
          <w:sz w:val="24"/>
          <w:szCs w:val="24"/>
        </w:rPr>
        <w:t>п. Опыт</w:t>
      </w:r>
    </w:p>
    <w:p w:rsidR="00DA431C" w:rsidRPr="00DA431C" w:rsidRDefault="00DA431C" w:rsidP="00DA431C"/>
    <w:p w:rsidR="00584C0A" w:rsidRPr="00584C0A" w:rsidRDefault="00584C0A" w:rsidP="00584C0A">
      <w:pPr>
        <w:ind w:right="4819" w:firstLine="567"/>
        <w:rPr>
          <w:rFonts w:eastAsia="Times New Roman"/>
          <w:b/>
          <w:szCs w:val="24"/>
          <w:lang w:val="x-none" w:eastAsia="ru-RU"/>
        </w:rPr>
      </w:pPr>
      <w:r w:rsidRPr="00584C0A">
        <w:rPr>
          <w:rFonts w:eastAsia="Times New Roman"/>
          <w:b/>
          <w:szCs w:val="24"/>
          <w:lang w:val="x-none" w:eastAsia="ru-RU"/>
        </w:rPr>
        <w:t xml:space="preserve">О проекте решения Совета народных депутатов </w:t>
      </w:r>
      <w:proofErr w:type="spellStart"/>
      <w:r>
        <w:rPr>
          <w:rFonts w:eastAsia="Times New Roman"/>
          <w:b/>
          <w:szCs w:val="24"/>
          <w:lang w:eastAsia="ru-RU"/>
        </w:rPr>
        <w:t>Гришевского</w:t>
      </w:r>
      <w:proofErr w:type="spellEnd"/>
      <w:r w:rsidRPr="00584C0A">
        <w:rPr>
          <w:rFonts w:eastAsia="Times New Roman"/>
          <w:b/>
          <w:szCs w:val="24"/>
          <w:lang w:val="x-none" w:eastAsia="ru-RU"/>
        </w:rPr>
        <w:t xml:space="preserve"> сельского поселения Подгоренского муниципального района </w:t>
      </w:r>
      <w:r w:rsidRPr="00584C0A">
        <w:rPr>
          <w:rFonts w:eastAsia="Times New Roman"/>
          <w:b/>
          <w:szCs w:val="24"/>
          <w:lang w:eastAsia="ru-RU"/>
        </w:rPr>
        <w:t>Вор</w:t>
      </w:r>
      <w:r w:rsidRPr="00584C0A">
        <w:rPr>
          <w:rFonts w:eastAsia="Times New Roman"/>
          <w:b/>
          <w:szCs w:val="24"/>
          <w:lang w:val="x-none" w:eastAsia="ru-RU"/>
        </w:rPr>
        <w:t xml:space="preserve">онежской области "Об утверждении правил благоустройства территории </w:t>
      </w:r>
      <w:proofErr w:type="spellStart"/>
      <w:r>
        <w:rPr>
          <w:rFonts w:eastAsia="Times New Roman"/>
          <w:b/>
          <w:szCs w:val="24"/>
          <w:lang w:eastAsia="ru-RU"/>
        </w:rPr>
        <w:t>Гришевского</w:t>
      </w:r>
      <w:proofErr w:type="spellEnd"/>
      <w:r w:rsidRPr="00584C0A">
        <w:rPr>
          <w:rFonts w:eastAsia="Times New Roman"/>
          <w:b/>
          <w:szCs w:val="24"/>
          <w:lang w:val="x-none" w:eastAsia="ru-RU"/>
        </w:rPr>
        <w:t xml:space="preserve"> сельского поселения Подгоренского муниципального района Воронежской области"</w:t>
      </w:r>
    </w:p>
    <w:p w:rsidR="00E91853" w:rsidRPr="00584C0A" w:rsidRDefault="00E91853" w:rsidP="00E91853">
      <w:pPr>
        <w:autoSpaceDE w:val="0"/>
        <w:jc w:val="center"/>
        <w:rPr>
          <w:rFonts w:ascii="Arial" w:eastAsia="Arial" w:hAnsi="Arial" w:cs="Arial"/>
          <w:szCs w:val="24"/>
          <w:lang w:val="x-none"/>
        </w:rPr>
      </w:pPr>
    </w:p>
    <w:p w:rsidR="00584C0A" w:rsidRPr="00584C0A" w:rsidRDefault="00584C0A" w:rsidP="00584C0A">
      <w:pPr>
        <w:spacing w:line="360" w:lineRule="auto"/>
        <w:ind w:firstLine="567"/>
        <w:jc w:val="both"/>
        <w:rPr>
          <w:rFonts w:eastAsia="Times New Roman"/>
          <w:szCs w:val="24"/>
          <w:lang w:val="x-none" w:eastAsia="ru-RU"/>
        </w:rPr>
      </w:pPr>
      <w:r w:rsidRPr="00584C0A">
        <w:rPr>
          <w:rFonts w:eastAsia="Times New Roman"/>
          <w:szCs w:val="24"/>
          <w:lang w:val="x-none" w:eastAsia="ru-RU"/>
        </w:rPr>
        <w:t xml:space="preserve">В соответствии с Федеральным законом от 06.10.2003 года N 131-ФЗ "Об общих принципах организации местного самоуправления в Российской Федерации", Градостроительным кодексом, Федеральным законом от 10.01.2002 года N 7-ФЗ "Об охране окружающей среды", Федеральным законом от 30.03.1999 г. N 52-ФЗ "О санитарно-эпидемиологическом благополучии населения", Законом Воронежской области от 05.07.2005 г. N 48-ОЗ "Об охране окружающей среды и обеспечении экологической безопасности на территории Воронежской области", в целях приведения настоящих правил </w:t>
      </w:r>
      <w:r w:rsidRPr="00584C0A">
        <w:rPr>
          <w:rFonts w:eastAsia="Times New Roman"/>
          <w:szCs w:val="24"/>
          <w:lang w:eastAsia="ru-RU"/>
        </w:rPr>
        <w:t xml:space="preserve">благоустройства </w:t>
      </w:r>
      <w:proofErr w:type="spellStart"/>
      <w:r>
        <w:rPr>
          <w:rFonts w:eastAsia="Times New Roman"/>
          <w:szCs w:val="24"/>
          <w:lang w:eastAsia="ru-RU"/>
        </w:rPr>
        <w:t>Гришевского</w:t>
      </w:r>
      <w:proofErr w:type="spellEnd"/>
      <w:r w:rsidRPr="00584C0A">
        <w:rPr>
          <w:rFonts w:eastAsia="Times New Roman"/>
          <w:szCs w:val="24"/>
          <w:lang w:val="x-none" w:eastAsia="ru-RU"/>
        </w:rPr>
        <w:t xml:space="preserve"> сельского поселения в соответствие с действующим законодательством, Совет народных депутатов </w:t>
      </w:r>
      <w:proofErr w:type="spellStart"/>
      <w:r>
        <w:rPr>
          <w:rFonts w:eastAsia="Times New Roman"/>
          <w:szCs w:val="24"/>
          <w:lang w:eastAsia="ru-RU"/>
        </w:rPr>
        <w:t>Гришевского</w:t>
      </w:r>
      <w:proofErr w:type="spellEnd"/>
      <w:r w:rsidRPr="00584C0A">
        <w:rPr>
          <w:rFonts w:eastAsia="Times New Roman"/>
          <w:szCs w:val="24"/>
          <w:lang w:val="x-none" w:eastAsia="ru-RU"/>
        </w:rPr>
        <w:t xml:space="preserve"> сельского поселения Подгоренского муниципального района Воронежской области</w:t>
      </w:r>
    </w:p>
    <w:p w:rsidR="00E91853" w:rsidRPr="00DA431C" w:rsidRDefault="00E91853" w:rsidP="0095442A">
      <w:pPr>
        <w:autoSpaceDE w:val="0"/>
        <w:autoSpaceDN w:val="0"/>
        <w:adjustRightInd w:val="0"/>
        <w:spacing w:line="360" w:lineRule="auto"/>
        <w:ind w:firstLine="708"/>
        <w:jc w:val="center"/>
        <w:rPr>
          <w:rFonts w:cs="Arial"/>
          <w:b/>
          <w:szCs w:val="24"/>
        </w:rPr>
      </w:pPr>
      <w:r w:rsidRPr="00DA431C">
        <w:rPr>
          <w:rFonts w:cs="Arial"/>
          <w:b/>
          <w:szCs w:val="24"/>
        </w:rPr>
        <w:t>РЕШИЛ:</w:t>
      </w:r>
    </w:p>
    <w:p w:rsidR="00E91853" w:rsidRPr="00DA431C" w:rsidRDefault="00584C0A" w:rsidP="0095442A">
      <w:pPr>
        <w:pStyle w:val="ConsPlusTitle"/>
        <w:spacing w:line="360" w:lineRule="auto"/>
        <w:jc w:val="both"/>
        <w:rPr>
          <w:rFonts w:eastAsia="Arial" w:cs="Arial"/>
          <w:b w:val="0"/>
          <w:bCs w:val="0"/>
        </w:rPr>
      </w:pPr>
      <w:r>
        <w:rPr>
          <w:b w:val="0"/>
        </w:rPr>
        <w:t xml:space="preserve">        1.</w:t>
      </w:r>
      <w:r w:rsidRPr="00584C0A">
        <w:rPr>
          <w:b w:val="0"/>
        </w:rPr>
        <w:t xml:space="preserve"> Принять проект решения Совета народных депутатов </w:t>
      </w:r>
      <w:proofErr w:type="spellStart"/>
      <w:r>
        <w:rPr>
          <w:b w:val="0"/>
        </w:rPr>
        <w:t>Гришевского</w:t>
      </w:r>
      <w:proofErr w:type="spellEnd"/>
      <w:r w:rsidRPr="00584C0A">
        <w:rPr>
          <w:b w:val="0"/>
        </w:rPr>
        <w:t xml:space="preserve"> сельского поселения Подгоренского муниципального района Воронежской области "Об утверждении правил благоустройства территории </w:t>
      </w:r>
      <w:proofErr w:type="spellStart"/>
      <w:r>
        <w:rPr>
          <w:b w:val="0"/>
        </w:rPr>
        <w:t>Гришевского</w:t>
      </w:r>
      <w:proofErr w:type="spellEnd"/>
      <w:r w:rsidRPr="00584C0A">
        <w:rPr>
          <w:b w:val="0"/>
        </w:rPr>
        <w:t xml:space="preserve"> сельского поселения Подгоренского муниципального района Воронежской области" за основу и вынести его на публичные слушания (приложение N 1).</w:t>
      </w:r>
    </w:p>
    <w:p w:rsidR="00E91853" w:rsidRPr="00DA431C" w:rsidRDefault="00E91853" w:rsidP="0095442A">
      <w:pPr>
        <w:spacing w:line="360" w:lineRule="auto"/>
        <w:ind w:firstLine="0"/>
        <w:jc w:val="both"/>
        <w:rPr>
          <w:szCs w:val="24"/>
        </w:rPr>
      </w:pPr>
      <w:r w:rsidRPr="00DA431C">
        <w:rPr>
          <w:szCs w:val="24"/>
        </w:rPr>
        <w:t xml:space="preserve">        2.     Назначить публичные слушания по проекту решения Совета народных депутатов </w:t>
      </w:r>
      <w:proofErr w:type="spellStart"/>
      <w:r w:rsidR="00CF32D7">
        <w:rPr>
          <w:szCs w:val="24"/>
        </w:rPr>
        <w:t>Гришевского</w:t>
      </w:r>
      <w:proofErr w:type="spellEnd"/>
      <w:r w:rsidRPr="00DA431C">
        <w:rPr>
          <w:szCs w:val="24"/>
        </w:rPr>
        <w:t xml:space="preserve"> сельского поселения «</w:t>
      </w:r>
      <w:r w:rsidR="00584C0A" w:rsidRPr="00584C0A">
        <w:rPr>
          <w:szCs w:val="24"/>
        </w:rPr>
        <w:t xml:space="preserve">Об утверждении правил благоустройства территории </w:t>
      </w:r>
      <w:proofErr w:type="spellStart"/>
      <w:r w:rsidR="00584C0A" w:rsidRPr="00584C0A">
        <w:rPr>
          <w:szCs w:val="24"/>
        </w:rPr>
        <w:t>Гришевского</w:t>
      </w:r>
      <w:proofErr w:type="spellEnd"/>
      <w:r w:rsidR="00584C0A" w:rsidRPr="00584C0A">
        <w:rPr>
          <w:szCs w:val="24"/>
        </w:rPr>
        <w:t xml:space="preserve"> сельского поселения Подгоренского муниципального района Воронежской области</w:t>
      </w:r>
      <w:r w:rsidRPr="00DA431C">
        <w:rPr>
          <w:szCs w:val="24"/>
        </w:rPr>
        <w:t xml:space="preserve">» </w:t>
      </w:r>
      <w:r w:rsidR="00F4130E" w:rsidRPr="00DA431C">
        <w:rPr>
          <w:szCs w:val="24"/>
        </w:rPr>
        <w:t>н</w:t>
      </w:r>
      <w:r w:rsidR="00065E75">
        <w:rPr>
          <w:szCs w:val="24"/>
        </w:rPr>
        <w:t xml:space="preserve">а  </w:t>
      </w:r>
      <w:r w:rsidR="00747AFF" w:rsidRPr="00747AFF">
        <w:rPr>
          <w:color w:val="000000" w:themeColor="text1"/>
          <w:szCs w:val="24"/>
        </w:rPr>
        <w:t>23.12</w:t>
      </w:r>
      <w:r w:rsidR="0095442A" w:rsidRPr="00747AFF">
        <w:rPr>
          <w:color w:val="000000" w:themeColor="text1"/>
          <w:szCs w:val="24"/>
        </w:rPr>
        <w:t>.</w:t>
      </w:r>
      <w:r w:rsidRPr="00747AFF">
        <w:rPr>
          <w:color w:val="000000" w:themeColor="text1"/>
          <w:szCs w:val="24"/>
        </w:rPr>
        <w:t>20</w:t>
      </w:r>
      <w:r w:rsidR="00C07591" w:rsidRPr="00747AFF">
        <w:rPr>
          <w:color w:val="000000" w:themeColor="text1"/>
          <w:szCs w:val="24"/>
        </w:rPr>
        <w:t>2</w:t>
      </w:r>
      <w:r w:rsidR="00584C0A">
        <w:rPr>
          <w:color w:val="000000" w:themeColor="text1"/>
          <w:szCs w:val="24"/>
        </w:rPr>
        <w:t>2</w:t>
      </w:r>
      <w:r w:rsidRPr="00747AFF">
        <w:rPr>
          <w:color w:val="000000" w:themeColor="text1"/>
          <w:szCs w:val="24"/>
        </w:rPr>
        <w:t xml:space="preserve"> </w:t>
      </w:r>
      <w:r w:rsidRPr="00DA431C">
        <w:rPr>
          <w:szCs w:val="24"/>
        </w:rPr>
        <w:t xml:space="preserve">года на 10 час. 00 мин. в здании  </w:t>
      </w:r>
      <w:r w:rsidR="007804D7">
        <w:rPr>
          <w:szCs w:val="24"/>
        </w:rPr>
        <w:t xml:space="preserve">администрации </w:t>
      </w:r>
      <w:proofErr w:type="spellStart"/>
      <w:r w:rsidR="00CF32D7">
        <w:rPr>
          <w:szCs w:val="24"/>
        </w:rPr>
        <w:t>Гришевского</w:t>
      </w:r>
      <w:proofErr w:type="spellEnd"/>
      <w:r w:rsidRPr="00DA431C">
        <w:rPr>
          <w:szCs w:val="24"/>
        </w:rPr>
        <w:t xml:space="preserve"> </w:t>
      </w:r>
      <w:r w:rsidR="007804D7">
        <w:rPr>
          <w:szCs w:val="24"/>
        </w:rPr>
        <w:t>сельского поселения</w:t>
      </w:r>
      <w:r w:rsidRPr="00DA431C">
        <w:rPr>
          <w:szCs w:val="24"/>
        </w:rPr>
        <w:t>.</w:t>
      </w:r>
    </w:p>
    <w:p w:rsidR="00E91853" w:rsidRPr="00DA431C" w:rsidRDefault="00E91853" w:rsidP="0095442A">
      <w:pPr>
        <w:tabs>
          <w:tab w:val="left" w:pos="6635"/>
        </w:tabs>
        <w:spacing w:line="360" w:lineRule="auto"/>
        <w:jc w:val="both"/>
        <w:rPr>
          <w:szCs w:val="24"/>
        </w:rPr>
      </w:pPr>
      <w:r w:rsidRPr="00DA431C">
        <w:rPr>
          <w:szCs w:val="24"/>
        </w:rPr>
        <w:t>3. Создать комиссию по подготовке и проведению публичных слушаний, утвердив ее персональный состав:</w:t>
      </w:r>
    </w:p>
    <w:p w:rsidR="00F4130E" w:rsidRPr="00DA431C" w:rsidRDefault="00F50A14" w:rsidP="0095442A">
      <w:pPr>
        <w:spacing w:line="360" w:lineRule="auto"/>
        <w:jc w:val="both"/>
        <w:rPr>
          <w:szCs w:val="24"/>
        </w:rPr>
      </w:pPr>
      <w:r>
        <w:rPr>
          <w:szCs w:val="24"/>
        </w:rPr>
        <w:lastRenderedPageBreak/>
        <w:t>Сергеенко Алексей Евгеньевич</w:t>
      </w:r>
      <w:r w:rsidR="00F4130E" w:rsidRPr="00DA431C">
        <w:rPr>
          <w:szCs w:val="24"/>
        </w:rPr>
        <w:t xml:space="preserve"> - глава </w:t>
      </w:r>
      <w:proofErr w:type="spellStart"/>
      <w:r w:rsidR="00CF32D7">
        <w:rPr>
          <w:szCs w:val="24"/>
        </w:rPr>
        <w:t>Гришевского</w:t>
      </w:r>
      <w:proofErr w:type="spellEnd"/>
      <w:r w:rsidR="00F4130E" w:rsidRPr="00DA431C">
        <w:rPr>
          <w:szCs w:val="24"/>
        </w:rPr>
        <w:t xml:space="preserve"> сельского поселения, председатель комиссии;</w:t>
      </w:r>
    </w:p>
    <w:p w:rsidR="00F4130E" w:rsidRPr="00DA431C" w:rsidRDefault="00F50A14" w:rsidP="0095442A">
      <w:pPr>
        <w:spacing w:line="360" w:lineRule="auto"/>
        <w:jc w:val="both"/>
        <w:rPr>
          <w:szCs w:val="24"/>
        </w:rPr>
      </w:pPr>
      <w:r>
        <w:rPr>
          <w:szCs w:val="24"/>
        </w:rPr>
        <w:t>Конев Александр Васильевич</w:t>
      </w:r>
      <w:r w:rsidR="00F4130E" w:rsidRPr="00DA431C">
        <w:rPr>
          <w:szCs w:val="24"/>
        </w:rPr>
        <w:t xml:space="preserve"> </w:t>
      </w:r>
      <w:r>
        <w:rPr>
          <w:szCs w:val="24"/>
        </w:rPr>
        <w:t>–</w:t>
      </w:r>
      <w:r w:rsidR="00F4130E" w:rsidRPr="00DA431C">
        <w:rPr>
          <w:szCs w:val="24"/>
        </w:rPr>
        <w:t xml:space="preserve"> </w:t>
      </w:r>
      <w:r w:rsidR="00584C0A">
        <w:rPr>
          <w:szCs w:val="24"/>
        </w:rPr>
        <w:t>главный специалист</w:t>
      </w:r>
      <w:r w:rsidR="00F4130E" w:rsidRPr="00DA431C">
        <w:rPr>
          <w:szCs w:val="24"/>
        </w:rPr>
        <w:t xml:space="preserve"> администрации </w:t>
      </w:r>
      <w:proofErr w:type="spellStart"/>
      <w:r w:rsidR="00CF32D7">
        <w:rPr>
          <w:szCs w:val="24"/>
        </w:rPr>
        <w:t>Гришевского</w:t>
      </w:r>
      <w:proofErr w:type="spellEnd"/>
      <w:r w:rsidR="00F4130E" w:rsidRPr="00DA431C">
        <w:rPr>
          <w:szCs w:val="24"/>
        </w:rPr>
        <w:t xml:space="preserve"> сельского поселения, секретарь комиссии.</w:t>
      </w:r>
    </w:p>
    <w:p w:rsidR="00F4130E" w:rsidRPr="00DA431C" w:rsidRDefault="00F4130E" w:rsidP="0095442A">
      <w:pPr>
        <w:spacing w:line="360" w:lineRule="auto"/>
        <w:jc w:val="both"/>
        <w:rPr>
          <w:szCs w:val="24"/>
        </w:rPr>
      </w:pPr>
      <w:r w:rsidRPr="00DA431C">
        <w:rPr>
          <w:szCs w:val="24"/>
        </w:rPr>
        <w:t>Члены комиссии:</w:t>
      </w:r>
    </w:p>
    <w:p w:rsidR="0095442A" w:rsidRPr="0095442A" w:rsidRDefault="00EF0D72" w:rsidP="0095442A">
      <w:pPr>
        <w:spacing w:line="360" w:lineRule="auto"/>
        <w:jc w:val="both"/>
        <w:rPr>
          <w:szCs w:val="24"/>
        </w:rPr>
      </w:pPr>
      <w:r>
        <w:rPr>
          <w:szCs w:val="24"/>
        </w:rPr>
        <w:t xml:space="preserve"> 1</w:t>
      </w:r>
      <w:r w:rsidR="0095442A" w:rsidRPr="0095442A">
        <w:rPr>
          <w:szCs w:val="24"/>
        </w:rPr>
        <w:t xml:space="preserve">) Скворцова Светлана Анатольевна - депутат Совета народных депутатов </w:t>
      </w:r>
      <w:proofErr w:type="spellStart"/>
      <w:r w:rsidR="0095442A" w:rsidRPr="0095442A">
        <w:rPr>
          <w:szCs w:val="24"/>
        </w:rPr>
        <w:t>Гришевского</w:t>
      </w:r>
      <w:proofErr w:type="spellEnd"/>
      <w:r w:rsidR="0095442A" w:rsidRPr="0095442A">
        <w:rPr>
          <w:szCs w:val="24"/>
        </w:rPr>
        <w:t xml:space="preserve"> сельского поселения;</w:t>
      </w:r>
    </w:p>
    <w:p w:rsidR="007804D7" w:rsidRDefault="0095442A" w:rsidP="0095442A">
      <w:pPr>
        <w:spacing w:line="360" w:lineRule="auto"/>
        <w:jc w:val="both"/>
        <w:rPr>
          <w:szCs w:val="24"/>
        </w:rPr>
      </w:pPr>
      <w:r w:rsidRPr="0095442A">
        <w:rPr>
          <w:szCs w:val="24"/>
        </w:rPr>
        <w:t xml:space="preserve"> 2) </w:t>
      </w:r>
      <w:proofErr w:type="spellStart"/>
      <w:r w:rsidRPr="0095442A">
        <w:rPr>
          <w:szCs w:val="24"/>
        </w:rPr>
        <w:t>Подкуйко</w:t>
      </w:r>
      <w:proofErr w:type="spellEnd"/>
      <w:r w:rsidRPr="0095442A">
        <w:rPr>
          <w:szCs w:val="24"/>
        </w:rPr>
        <w:t xml:space="preserve"> Сергей Николаевич - депутат Совета народных депутатов </w:t>
      </w:r>
      <w:proofErr w:type="spellStart"/>
      <w:r w:rsidRPr="0095442A">
        <w:rPr>
          <w:szCs w:val="24"/>
        </w:rPr>
        <w:t>Гришевского</w:t>
      </w:r>
      <w:proofErr w:type="spellEnd"/>
      <w:r w:rsidRPr="0095442A">
        <w:rPr>
          <w:szCs w:val="24"/>
        </w:rPr>
        <w:t xml:space="preserve"> сельского поселения;</w:t>
      </w:r>
    </w:p>
    <w:p w:rsidR="00584C0A" w:rsidRPr="00584C0A" w:rsidRDefault="00E91853" w:rsidP="00584C0A">
      <w:pPr>
        <w:spacing w:line="360" w:lineRule="auto"/>
        <w:jc w:val="both"/>
        <w:rPr>
          <w:szCs w:val="24"/>
        </w:rPr>
      </w:pPr>
      <w:r w:rsidRPr="00DA431C">
        <w:rPr>
          <w:szCs w:val="24"/>
        </w:rPr>
        <w:t xml:space="preserve">4. </w:t>
      </w:r>
      <w:proofErr w:type="gramStart"/>
      <w:r w:rsidR="00584C0A" w:rsidRPr="00584C0A">
        <w:rPr>
          <w:szCs w:val="24"/>
        </w:rPr>
        <w:t xml:space="preserve">Установить, что поправки по проекту решения Совета народных депутатов </w:t>
      </w:r>
      <w:proofErr w:type="spellStart"/>
      <w:r w:rsidR="00EC1CAB">
        <w:rPr>
          <w:szCs w:val="24"/>
        </w:rPr>
        <w:t>Гришевского</w:t>
      </w:r>
      <w:proofErr w:type="spellEnd"/>
      <w:r w:rsidR="00584C0A" w:rsidRPr="00584C0A">
        <w:rPr>
          <w:szCs w:val="24"/>
        </w:rPr>
        <w:t xml:space="preserve"> сельского поселения Подгоренского муниципального района Воронежской области " Об утверждении правил благоустройства территории </w:t>
      </w:r>
      <w:proofErr w:type="spellStart"/>
      <w:r w:rsidR="00584C0A">
        <w:rPr>
          <w:szCs w:val="24"/>
        </w:rPr>
        <w:t>Гришевского</w:t>
      </w:r>
      <w:proofErr w:type="spellEnd"/>
      <w:r w:rsidR="00584C0A" w:rsidRPr="00584C0A">
        <w:rPr>
          <w:szCs w:val="24"/>
        </w:rPr>
        <w:t xml:space="preserve"> сельского поселения Подгоренского муниципального района Воронежской области ", соответствующие действующему законодательству, с точным изложением в письменной форме предлагаемой редакции соответствующих статей и пунктов жители поселения направляют до 23 </w:t>
      </w:r>
      <w:r w:rsidR="00584C0A">
        <w:rPr>
          <w:szCs w:val="24"/>
        </w:rPr>
        <w:t xml:space="preserve">декабря </w:t>
      </w:r>
      <w:r w:rsidR="00584C0A" w:rsidRPr="00584C0A">
        <w:rPr>
          <w:szCs w:val="24"/>
        </w:rPr>
        <w:t xml:space="preserve">2022 года в Совет народных депутатов </w:t>
      </w:r>
      <w:proofErr w:type="spellStart"/>
      <w:r w:rsidR="00584C0A">
        <w:rPr>
          <w:szCs w:val="24"/>
        </w:rPr>
        <w:t>Гришевского</w:t>
      </w:r>
      <w:proofErr w:type="spellEnd"/>
      <w:r w:rsidR="00584C0A" w:rsidRPr="00584C0A">
        <w:rPr>
          <w:szCs w:val="24"/>
        </w:rPr>
        <w:t xml:space="preserve"> сельского поселения</w:t>
      </w:r>
      <w:proofErr w:type="gramEnd"/>
      <w:r w:rsidR="00584C0A" w:rsidRPr="00584C0A">
        <w:rPr>
          <w:szCs w:val="24"/>
        </w:rPr>
        <w:t xml:space="preserve"> Подгоренского муниципального района по адресу: Воронежская область, Подгоренский район, </w:t>
      </w:r>
      <w:r w:rsidR="00584C0A">
        <w:rPr>
          <w:szCs w:val="24"/>
        </w:rPr>
        <w:t>п. Опыт, ул. Мира, 4а</w:t>
      </w:r>
      <w:r w:rsidR="00584C0A" w:rsidRPr="00584C0A">
        <w:rPr>
          <w:szCs w:val="24"/>
        </w:rPr>
        <w:t>, тел. 8 (47394)</w:t>
      </w:r>
      <w:r w:rsidR="00584C0A">
        <w:rPr>
          <w:szCs w:val="24"/>
        </w:rPr>
        <w:t>59-3</w:t>
      </w:r>
      <w:r w:rsidR="00584C0A" w:rsidRPr="00584C0A">
        <w:rPr>
          <w:szCs w:val="24"/>
        </w:rPr>
        <w:t>-34.</w:t>
      </w:r>
    </w:p>
    <w:p w:rsidR="00584C0A" w:rsidRPr="00584C0A" w:rsidRDefault="00584C0A" w:rsidP="00584C0A">
      <w:pPr>
        <w:spacing w:line="360" w:lineRule="auto"/>
        <w:jc w:val="both"/>
        <w:rPr>
          <w:szCs w:val="24"/>
        </w:rPr>
      </w:pPr>
      <w:r w:rsidRPr="00584C0A">
        <w:rPr>
          <w:szCs w:val="24"/>
        </w:rPr>
        <w:t xml:space="preserve">5. </w:t>
      </w:r>
      <w:proofErr w:type="gramStart"/>
      <w:r w:rsidRPr="00584C0A">
        <w:rPr>
          <w:szCs w:val="24"/>
        </w:rPr>
        <w:t xml:space="preserve">Поручить комиссии по подготовке проекта решения " Об утверждении правил благоустройства территории </w:t>
      </w:r>
      <w:proofErr w:type="spellStart"/>
      <w:r>
        <w:rPr>
          <w:szCs w:val="24"/>
        </w:rPr>
        <w:t>Гришевского</w:t>
      </w:r>
      <w:proofErr w:type="spellEnd"/>
      <w:r w:rsidRPr="00584C0A">
        <w:rPr>
          <w:szCs w:val="24"/>
        </w:rPr>
        <w:t xml:space="preserve"> сельского поселения Подгоренского муниципального района Воронежской области ", учесть все замечания и предложения по доработке проекта решения, рассмотреть с приглашением лиц, направивших предложения на своем заседании и внести вопрос о принятии решения " Об утверждении правил благоустройства территории </w:t>
      </w:r>
      <w:proofErr w:type="spellStart"/>
      <w:r>
        <w:rPr>
          <w:szCs w:val="24"/>
        </w:rPr>
        <w:t>Гришевского</w:t>
      </w:r>
      <w:proofErr w:type="spellEnd"/>
      <w:r w:rsidRPr="00584C0A">
        <w:rPr>
          <w:szCs w:val="24"/>
        </w:rPr>
        <w:t xml:space="preserve"> сельского поселения Подгоренского муниципального района Воронежской области " на очередную сессию Совета</w:t>
      </w:r>
      <w:proofErr w:type="gramEnd"/>
      <w:r w:rsidRPr="00584C0A">
        <w:rPr>
          <w:szCs w:val="24"/>
        </w:rPr>
        <w:t xml:space="preserve"> народных депутатов </w:t>
      </w:r>
      <w:proofErr w:type="spellStart"/>
      <w:r>
        <w:rPr>
          <w:szCs w:val="24"/>
        </w:rPr>
        <w:t>Гришевского</w:t>
      </w:r>
      <w:proofErr w:type="spellEnd"/>
      <w:r w:rsidRPr="00584C0A">
        <w:rPr>
          <w:szCs w:val="24"/>
        </w:rPr>
        <w:t xml:space="preserve"> сельского поселения Подгоренского муниципального района.</w:t>
      </w:r>
    </w:p>
    <w:p w:rsidR="00584C0A" w:rsidRPr="00584C0A" w:rsidRDefault="00584C0A" w:rsidP="00584C0A">
      <w:pPr>
        <w:spacing w:line="360" w:lineRule="auto"/>
        <w:jc w:val="both"/>
        <w:rPr>
          <w:szCs w:val="24"/>
        </w:rPr>
      </w:pPr>
      <w:r w:rsidRPr="00584C0A">
        <w:rPr>
          <w:szCs w:val="24"/>
        </w:rPr>
        <w:t xml:space="preserve">6. Опубликовать настоящее решение в "Вестнике муниципальных правовых актов </w:t>
      </w:r>
      <w:proofErr w:type="spellStart"/>
      <w:r>
        <w:rPr>
          <w:szCs w:val="24"/>
        </w:rPr>
        <w:t>Гришевского</w:t>
      </w:r>
      <w:proofErr w:type="spellEnd"/>
      <w:r w:rsidRPr="00584C0A">
        <w:rPr>
          <w:szCs w:val="24"/>
        </w:rPr>
        <w:t xml:space="preserve"> сельского поселения Подгоренского муниципального района Воронежской области".</w:t>
      </w:r>
    </w:p>
    <w:p w:rsidR="00F4130E" w:rsidRPr="00DA431C" w:rsidRDefault="00584C0A" w:rsidP="00584C0A">
      <w:pPr>
        <w:spacing w:line="360" w:lineRule="auto"/>
        <w:jc w:val="both"/>
        <w:rPr>
          <w:szCs w:val="24"/>
        </w:rPr>
      </w:pPr>
      <w:r w:rsidRPr="00584C0A">
        <w:rPr>
          <w:szCs w:val="24"/>
        </w:rPr>
        <w:t>7. Настоящее решение вступает в силу после его официального обнародования.</w:t>
      </w:r>
    </w:p>
    <w:p w:rsidR="00F4130E" w:rsidRPr="00DA431C" w:rsidRDefault="00F4130E" w:rsidP="00E91853">
      <w:pPr>
        <w:ind w:firstLine="708"/>
        <w:jc w:val="both"/>
        <w:rPr>
          <w:szCs w:val="24"/>
        </w:rPr>
      </w:pPr>
    </w:p>
    <w:p w:rsidR="00F4130E" w:rsidRPr="00DA431C" w:rsidRDefault="00F4130E" w:rsidP="00E91853">
      <w:pPr>
        <w:ind w:firstLine="708"/>
        <w:jc w:val="both"/>
        <w:rPr>
          <w:szCs w:val="24"/>
        </w:rPr>
      </w:pPr>
    </w:p>
    <w:p w:rsidR="00F4130E" w:rsidRPr="00DA431C" w:rsidRDefault="00F4130E" w:rsidP="00E91853">
      <w:pPr>
        <w:ind w:firstLine="708"/>
        <w:jc w:val="both"/>
        <w:rPr>
          <w:szCs w:val="24"/>
        </w:rPr>
      </w:pPr>
    </w:p>
    <w:p w:rsidR="00E91853" w:rsidRPr="00DA431C" w:rsidRDefault="00E91853" w:rsidP="00E91853">
      <w:pPr>
        <w:ind w:firstLine="708"/>
        <w:jc w:val="both"/>
        <w:rPr>
          <w:szCs w:val="24"/>
        </w:rPr>
      </w:pPr>
      <w:r w:rsidRPr="00DA431C">
        <w:rPr>
          <w:szCs w:val="24"/>
        </w:rPr>
        <w:t xml:space="preserve">Глава </w:t>
      </w:r>
      <w:proofErr w:type="spellStart"/>
      <w:r w:rsidR="00CF32D7">
        <w:rPr>
          <w:szCs w:val="24"/>
        </w:rPr>
        <w:t>Гришевского</w:t>
      </w:r>
      <w:proofErr w:type="spellEnd"/>
    </w:p>
    <w:p w:rsidR="00E91853" w:rsidRPr="00DA431C" w:rsidRDefault="00E91853" w:rsidP="00E91853">
      <w:pPr>
        <w:ind w:firstLine="708"/>
        <w:jc w:val="both"/>
        <w:rPr>
          <w:szCs w:val="24"/>
        </w:rPr>
      </w:pPr>
      <w:r w:rsidRPr="00DA431C">
        <w:rPr>
          <w:szCs w:val="24"/>
        </w:rPr>
        <w:t xml:space="preserve">сельского поселения                                                          </w:t>
      </w:r>
      <w:r w:rsidR="00F50A14">
        <w:rPr>
          <w:szCs w:val="24"/>
        </w:rPr>
        <w:t>А.Е. Сергеенко</w:t>
      </w:r>
    </w:p>
    <w:p w:rsidR="00E91853" w:rsidRPr="00DA431C" w:rsidRDefault="00E91853" w:rsidP="00E91853">
      <w:pPr>
        <w:ind w:firstLine="708"/>
        <w:jc w:val="both"/>
        <w:rPr>
          <w:szCs w:val="24"/>
        </w:rPr>
      </w:pPr>
    </w:p>
    <w:p w:rsidR="00E91853" w:rsidRPr="00DA431C" w:rsidRDefault="00E91853" w:rsidP="00E91853">
      <w:pPr>
        <w:ind w:firstLine="708"/>
        <w:jc w:val="both"/>
        <w:rPr>
          <w:szCs w:val="24"/>
        </w:rPr>
      </w:pPr>
    </w:p>
    <w:p w:rsidR="00E91853" w:rsidRPr="00DA431C" w:rsidRDefault="00E91853" w:rsidP="00E91853">
      <w:pPr>
        <w:ind w:firstLine="708"/>
        <w:jc w:val="both"/>
        <w:rPr>
          <w:szCs w:val="24"/>
        </w:rPr>
      </w:pPr>
    </w:p>
    <w:p w:rsidR="00441B70" w:rsidRPr="00C07591" w:rsidRDefault="00441B70" w:rsidP="00C07591">
      <w:pPr>
        <w:ind w:left="-480" w:firstLine="360"/>
        <w:jc w:val="right"/>
        <w:rPr>
          <w:szCs w:val="24"/>
        </w:rPr>
      </w:pPr>
      <w:r w:rsidRPr="00C07591">
        <w:rPr>
          <w:szCs w:val="24"/>
        </w:rPr>
        <w:t xml:space="preserve">Приложение № 1 </w:t>
      </w:r>
    </w:p>
    <w:p w:rsidR="00347754" w:rsidRPr="00DA431C" w:rsidRDefault="00441B70" w:rsidP="00347754">
      <w:pPr>
        <w:tabs>
          <w:tab w:val="left" w:pos="5257"/>
        </w:tabs>
        <w:ind w:firstLine="0"/>
        <w:jc w:val="right"/>
        <w:rPr>
          <w:rFonts w:eastAsia="Times New Roman"/>
          <w:szCs w:val="24"/>
          <w:lang w:eastAsia="ru-RU"/>
        </w:rPr>
      </w:pPr>
      <w:r w:rsidRPr="00C07591">
        <w:rPr>
          <w:szCs w:val="24"/>
        </w:rPr>
        <w:t>к решению</w:t>
      </w:r>
      <w:r w:rsidR="00347754" w:rsidRPr="00347754">
        <w:rPr>
          <w:rFonts w:eastAsia="Times New Roman"/>
          <w:szCs w:val="24"/>
          <w:lang w:eastAsia="ru-RU"/>
        </w:rPr>
        <w:t xml:space="preserve"> </w:t>
      </w:r>
      <w:r w:rsidR="00347754" w:rsidRPr="00DA431C">
        <w:rPr>
          <w:rFonts w:eastAsia="Times New Roman"/>
          <w:szCs w:val="24"/>
          <w:lang w:eastAsia="ru-RU"/>
        </w:rPr>
        <w:t xml:space="preserve">Совета </w:t>
      </w:r>
      <w:proofErr w:type="gramStart"/>
      <w:r w:rsidR="00347754" w:rsidRPr="00DA431C">
        <w:rPr>
          <w:rFonts w:eastAsia="Times New Roman"/>
          <w:szCs w:val="24"/>
          <w:lang w:eastAsia="ru-RU"/>
        </w:rPr>
        <w:t>народных</w:t>
      </w:r>
      <w:proofErr w:type="gramEnd"/>
    </w:p>
    <w:p w:rsidR="00347754" w:rsidRPr="00DA431C" w:rsidRDefault="00347754" w:rsidP="00347754">
      <w:pPr>
        <w:tabs>
          <w:tab w:val="left" w:pos="5257"/>
        </w:tabs>
        <w:ind w:firstLine="0"/>
        <w:jc w:val="right"/>
        <w:rPr>
          <w:rFonts w:eastAsia="Times New Roman"/>
          <w:szCs w:val="24"/>
          <w:lang w:eastAsia="ru-RU"/>
        </w:rPr>
      </w:pPr>
      <w:r w:rsidRPr="00DA431C">
        <w:rPr>
          <w:rFonts w:eastAsia="Times New Roman"/>
          <w:szCs w:val="24"/>
          <w:lang w:eastAsia="ru-RU"/>
        </w:rPr>
        <w:t xml:space="preserve">депутатов </w:t>
      </w:r>
      <w:proofErr w:type="spellStart"/>
      <w:r>
        <w:rPr>
          <w:rFonts w:eastAsia="Times New Roman"/>
          <w:szCs w:val="24"/>
          <w:lang w:eastAsia="ru-RU"/>
        </w:rPr>
        <w:t>Гришевского</w:t>
      </w:r>
      <w:proofErr w:type="spellEnd"/>
      <w:r w:rsidRPr="00DA431C">
        <w:rPr>
          <w:rFonts w:eastAsia="Times New Roman"/>
          <w:szCs w:val="24"/>
          <w:lang w:eastAsia="ru-RU"/>
        </w:rPr>
        <w:t xml:space="preserve"> </w:t>
      </w:r>
      <w:proofErr w:type="gramStart"/>
      <w:r w:rsidRPr="00DA431C">
        <w:rPr>
          <w:rFonts w:eastAsia="Times New Roman"/>
          <w:szCs w:val="24"/>
          <w:lang w:eastAsia="ru-RU"/>
        </w:rPr>
        <w:t>сельского</w:t>
      </w:r>
      <w:proofErr w:type="gramEnd"/>
    </w:p>
    <w:p w:rsidR="00441B70" w:rsidRPr="00C07591" w:rsidRDefault="00347754" w:rsidP="00347754">
      <w:pPr>
        <w:ind w:firstLine="708"/>
        <w:jc w:val="right"/>
        <w:rPr>
          <w:szCs w:val="24"/>
        </w:rPr>
      </w:pPr>
      <w:r>
        <w:rPr>
          <w:rFonts w:eastAsia="Times New Roman"/>
          <w:szCs w:val="24"/>
          <w:lang w:eastAsia="ru-RU"/>
        </w:rPr>
        <w:t>поселения</w:t>
      </w:r>
      <w:r w:rsidR="00441B70" w:rsidRPr="00C07591">
        <w:rPr>
          <w:szCs w:val="24"/>
        </w:rPr>
        <w:t xml:space="preserve"> от </w:t>
      </w:r>
      <w:r w:rsidR="00584C0A">
        <w:rPr>
          <w:szCs w:val="24"/>
        </w:rPr>
        <w:t xml:space="preserve"> </w:t>
      </w:r>
      <w:r w:rsidR="007804D7">
        <w:rPr>
          <w:szCs w:val="24"/>
        </w:rPr>
        <w:t xml:space="preserve"> ноября</w:t>
      </w:r>
      <w:r w:rsidR="00441B70" w:rsidRPr="00C07591">
        <w:rPr>
          <w:szCs w:val="24"/>
        </w:rPr>
        <w:t xml:space="preserve"> 20</w:t>
      </w:r>
      <w:r w:rsidR="00C07591" w:rsidRPr="00C07591">
        <w:rPr>
          <w:szCs w:val="24"/>
        </w:rPr>
        <w:t>2</w:t>
      </w:r>
      <w:r w:rsidR="00584C0A">
        <w:rPr>
          <w:szCs w:val="24"/>
        </w:rPr>
        <w:t>2</w:t>
      </w:r>
      <w:r w:rsidR="00441B70" w:rsidRPr="00C07591">
        <w:rPr>
          <w:szCs w:val="24"/>
        </w:rPr>
        <w:t xml:space="preserve"> г. № </w:t>
      </w:r>
      <w:r w:rsidR="00584C0A">
        <w:rPr>
          <w:szCs w:val="24"/>
        </w:rPr>
        <w:t xml:space="preserve"> 19</w:t>
      </w:r>
    </w:p>
    <w:p w:rsidR="00DA431C" w:rsidRPr="005B159B" w:rsidRDefault="005B159B" w:rsidP="005B159B">
      <w:pPr>
        <w:pStyle w:val="ConsPlusTitle"/>
        <w:jc w:val="right"/>
        <w:rPr>
          <w:rFonts w:eastAsia="Arial" w:cs="Arial"/>
        </w:rPr>
      </w:pPr>
      <w:r>
        <w:rPr>
          <w:rFonts w:eastAsia="Arial" w:cs="Arial"/>
        </w:rPr>
        <w:t>ПРОЕКТ</w:t>
      </w:r>
    </w:p>
    <w:p w:rsidR="00C07591" w:rsidRPr="00C07591" w:rsidRDefault="00C07591" w:rsidP="00C07591">
      <w:pPr>
        <w:pStyle w:val="ConsPlusTitle"/>
        <w:jc w:val="center"/>
        <w:rPr>
          <w:rFonts w:eastAsia="Arial" w:cs="Arial"/>
        </w:rPr>
      </w:pPr>
      <w:r w:rsidRPr="00C07591">
        <w:rPr>
          <w:rFonts w:eastAsia="Arial" w:cs="Arial"/>
        </w:rPr>
        <w:t>СОВЕТ НАРОДНЫХ ДЕПУТАТОВ</w:t>
      </w:r>
    </w:p>
    <w:p w:rsidR="00C07591" w:rsidRPr="00C07591" w:rsidRDefault="00C07591" w:rsidP="00C07591">
      <w:pPr>
        <w:pStyle w:val="ConsPlusNormal"/>
        <w:jc w:val="center"/>
        <w:rPr>
          <w:rFonts w:ascii="Times New Roman" w:hAnsi="Times New Roman" w:cs="Arial"/>
          <w:b/>
          <w:bCs/>
          <w:sz w:val="24"/>
          <w:szCs w:val="24"/>
        </w:rPr>
      </w:pPr>
      <w:r w:rsidRPr="00C07591">
        <w:rPr>
          <w:rFonts w:ascii="Times New Roman" w:hAnsi="Times New Roman" w:cs="Arial"/>
          <w:b/>
          <w:bCs/>
          <w:sz w:val="24"/>
          <w:szCs w:val="24"/>
        </w:rPr>
        <w:t>ГРИШЕВСКОГО СЕЛЬСКОГО ПОСЕЛЕНИЯ</w:t>
      </w:r>
    </w:p>
    <w:p w:rsidR="00C07591" w:rsidRPr="00C07591" w:rsidRDefault="00C07591" w:rsidP="00C07591">
      <w:pPr>
        <w:autoSpaceDE w:val="0"/>
        <w:jc w:val="center"/>
        <w:rPr>
          <w:rFonts w:eastAsia="Arial" w:cs="Arial"/>
          <w:b/>
          <w:bCs/>
          <w:szCs w:val="24"/>
        </w:rPr>
      </w:pPr>
      <w:r w:rsidRPr="00C07591">
        <w:rPr>
          <w:rFonts w:eastAsia="Arial" w:cs="Arial"/>
          <w:b/>
          <w:bCs/>
          <w:szCs w:val="24"/>
        </w:rPr>
        <w:t xml:space="preserve">ПОДГОРЕНСКОГО МУНИЦИПАЛЬНОГО РАЙОНА </w:t>
      </w:r>
    </w:p>
    <w:p w:rsidR="00C07591" w:rsidRPr="00C07591" w:rsidRDefault="00C07591" w:rsidP="00C07591">
      <w:pPr>
        <w:autoSpaceDE w:val="0"/>
        <w:jc w:val="center"/>
        <w:rPr>
          <w:rFonts w:eastAsia="Arial" w:cs="Arial"/>
          <w:b/>
          <w:bCs/>
          <w:szCs w:val="24"/>
        </w:rPr>
      </w:pPr>
      <w:r w:rsidRPr="00C07591">
        <w:rPr>
          <w:rFonts w:eastAsia="Arial" w:cs="Arial"/>
          <w:b/>
          <w:bCs/>
          <w:szCs w:val="24"/>
        </w:rPr>
        <w:t>ВОРОНЕЖСКОЙ ОБЛАСТИ</w:t>
      </w:r>
    </w:p>
    <w:p w:rsidR="00C07591" w:rsidRPr="00C07591" w:rsidRDefault="00C07591" w:rsidP="00C07591">
      <w:pPr>
        <w:pStyle w:val="ConsPlusTitle"/>
        <w:tabs>
          <w:tab w:val="left" w:pos="1110"/>
        </w:tabs>
        <w:jc w:val="center"/>
        <w:rPr>
          <w:rFonts w:eastAsia="Arial" w:cs="Arial"/>
        </w:rPr>
      </w:pPr>
      <w:r w:rsidRPr="00C07591">
        <w:rPr>
          <w:rFonts w:eastAsia="Arial" w:cs="Arial"/>
        </w:rPr>
        <w:t>РЕШЕНИЕ</w:t>
      </w:r>
    </w:p>
    <w:p w:rsidR="00C07591" w:rsidRPr="00C07591" w:rsidRDefault="00C07591" w:rsidP="00C07591">
      <w:pPr>
        <w:pStyle w:val="ConsPlusTitle"/>
        <w:rPr>
          <w:rFonts w:eastAsia="Arial" w:cs="Arial"/>
        </w:rPr>
      </w:pPr>
    </w:p>
    <w:p w:rsidR="00C07591" w:rsidRPr="00C07591" w:rsidRDefault="00C07591" w:rsidP="00C07591">
      <w:pPr>
        <w:pStyle w:val="ConsPlusTitle"/>
        <w:rPr>
          <w:rFonts w:eastAsia="Arial" w:cs="Arial"/>
          <w:b w:val="0"/>
          <w:bCs w:val="0"/>
          <w:u w:val="single"/>
        </w:rPr>
      </w:pPr>
      <w:r w:rsidRPr="00C07591">
        <w:rPr>
          <w:rFonts w:eastAsia="Arial" w:cs="Arial"/>
          <w:b w:val="0"/>
          <w:bCs w:val="0"/>
          <w:u w:val="single"/>
        </w:rPr>
        <w:t>от «     »                202</w:t>
      </w:r>
      <w:r w:rsidR="00EA488F">
        <w:rPr>
          <w:rFonts w:eastAsia="Arial" w:cs="Arial"/>
          <w:b w:val="0"/>
          <w:bCs w:val="0"/>
          <w:u w:val="single"/>
        </w:rPr>
        <w:t>2</w:t>
      </w:r>
      <w:r w:rsidRPr="00C07591">
        <w:rPr>
          <w:rFonts w:eastAsia="Arial" w:cs="Arial"/>
          <w:b w:val="0"/>
          <w:bCs w:val="0"/>
          <w:u w:val="single"/>
        </w:rPr>
        <w:t xml:space="preserve"> года №     </w:t>
      </w:r>
    </w:p>
    <w:p w:rsidR="00C07591" w:rsidRPr="00C07591" w:rsidRDefault="00C07591" w:rsidP="00C07591">
      <w:pPr>
        <w:pStyle w:val="ConsPlusTitle"/>
        <w:rPr>
          <w:rFonts w:eastAsia="Arial" w:cs="Arial"/>
          <w:b w:val="0"/>
          <w:bCs w:val="0"/>
        </w:rPr>
      </w:pPr>
      <w:r w:rsidRPr="00C07591">
        <w:rPr>
          <w:rFonts w:eastAsia="Arial" w:cs="Arial"/>
          <w:b w:val="0"/>
          <w:bCs w:val="0"/>
        </w:rPr>
        <w:t>п. Опыт</w:t>
      </w:r>
    </w:p>
    <w:p w:rsidR="00C07591" w:rsidRPr="00C07591" w:rsidRDefault="00C07591" w:rsidP="00C07591">
      <w:pPr>
        <w:pStyle w:val="ConsPlusNormal"/>
        <w:jc w:val="center"/>
        <w:rPr>
          <w:rFonts w:ascii="Times New Roman" w:hAnsi="Times New Roman" w:cs="Arial"/>
          <w:sz w:val="24"/>
          <w:szCs w:val="24"/>
        </w:rPr>
      </w:pPr>
    </w:p>
    <w:p w:rsidR="00584C0A" w:rsidRPr="00584C0A" w:rsidRDefault="00584C0A" w:rsidP="00584C0A">
      <w:pPr>
        <w:ind w:firstLine="0"/>
        <w:jc w:val="both"/>
        <w:outlineLvl w:val="0"/>
        <w:rPr>
          <w:rFonts w:eastAsia="Times New Roman"/>
          <w:b/>
          <w:bCs/>
          <w:kern w:val="28"/>
          <w:szCs w:val="24"/>
          <w:lang w:eastAsia="ru-RU"/>
        </w:rPr>
      </w:pPr>
      <w:r w:rsidRPr="00584C0A">
        <w:rPr>
          <w:rFonts w:eastAsia="Times New Roman"/>
          <w:b/>
          <w:bCs/>
          <w:kern w:val="28"/>
          <w:szCs w:val="24"/>
          <w:lang w:eastAsia="ru-RU"/>
        </w:rPr>
        <w:t xml:space="preserve">Об утверждении Правил благоустройства </w:t>
      </w:r>
    </w:p>
    <w:p w:rsidR="00584C0A" w:rsidRPr="00584C0A" w:rsidRDefault="00EC1CAB" w:rsidP="00584C0A">
      <w:pPr>
        <w:ind w:firstLine="0"/>
        <w:jc w:val="both"/>
        <w:outlineLvl w:val="0"/>
        <w:rPr>
          <w:rFonts w:eastAsia="Times New Roman"/>
          <w:b/>
          <w:bCs/>
          <w:kern w:val="28"/>
          <w:szCs w:val="24"/>
          <w:lang w:eastAsia="ru-RU"/>
        </w:rPr>
      </w:pPr>
      <w:proofErr w:type="spellStart"/>
      <w:r>
        <w:rPr>
          <w:rFonts w:eastAsia="Times New Roman"/>
          <w:b/>
          <w:bCs/>
          <w:kern w:val="28"/>
          <w:szCs w:val="24"/>
          <w:lang w:eastAsia="ru-RU"/>
        </w:rPr>
        <w:t>Гришевского</w:t>
      </w:r>
      <w:proofErr w:type="spellEnd"/>
      <w:r w:rsidR="00584C0A" w:rsidRPr="00584C0A">
        <w:rPr>
          <w:rFonts w:eastAsia="Times New Roman"/>
          <w:b/>
          <w:bCs/>
          <w:kern w:val="28"/>
          <w:szCs w:val="24"/>
          <w:lang w:eastAsia="ru-RU"/>
        </w:rPr>
        <w:t xml:space="preserve"> сельского поселения </w:t>
      </w:r>
    </w:p>
    <w:p w:rsidR="00584C0A" w:rsidRPr="00584C0A" w:rsidRDefault="00584C0A" w:rsidP="00584C0A">
      <w:pPr>
        <w:ind w:firstLine="0"/>
        <w:jc w:val="both"/>
        <w:outlineLvl w:val="0"/>
        <w:rPr>
          <w:rFonts w:eastAsia="Times New Roman"/>
          <w:b/>
          <w:bCs/>
          <w:kern w:val="28"/>
          <w:szCs w:val="24"/>
          <w:lang w:eastAsia="ru-RU"/>
        </w:rPr>
      </w:pPr>
      <w:r w:rsidRPr="00584C0A">
        <w:rPr>
          <w:rFonts w:eastAsia="Times New Roman"/>
          <w:b/>
          <w:bCs/>
          <w:kern w:val="28"/>
          <w:szCs w:val="24"/>
          <w:lang w:eastAsia="ru-RU"/>
        </w:rPr>
        <w:t xml:space="preserve">Подгоренского муниципального района </w:t>
      </w:r>
    </w:p>
    <w:p w:rsidR="00584C0A" w:rsidRPr="00584C0A" w:rsidRDefault="00584C0A" w:rsidP="00584C0A">
      <w:pPr>
        <w:ind w:firstLine="0"/>
        <w:jc w:val="both"/>
        <w:outlineLvl w:val="0"/>
        <w:rPr>
          <w:rFonts w:eastAsia="Times New Roman"/>
          <w:b/>
          <w:bCs/>
          <w:kern w:val="28"/>
          <w:szCs w:val="24"/>
          <w:lang w:eastAsia="ru-RU"/>
        </w:rPr>
      </w:pPr>
      <w:r w:rsidRPr="00584C0A">
        <w:rPr>
          <w:rFonts w:eastAsia="Times New Roman"/>
          <w:b/>
          <w:bCs/>
          <w:kern w:val="28"/>
          <w:szCs w:val="24"/>
          <w:lang w:eastAsia="ru-RU"/>
        </w:rPr>
        <w:t>Воронежской области</w:t>
      </w:r>
    </w:p>
    <w:p w:rsidR="00584C0A" w:rsidRPr="00584C0A" w:rsidRDefault="00584C0A" w:rsidP="00584C0A">
      <w:pPr>
        <w:ind w:right="283"/>
        <w:jc w:val="both"/>
        <w:rPr>
          <w:rFonts w:eastAsia="Times New Roman"/>
          <w:szCs w:val="24"/>
          <w:lang w:eastAsia="ru-RU"/>
        </w:rPr>
      </w:pPr>
    </w:p>
    <w:p w:rsidR="00584C0A" w:rsidRPr="00584C0A" w:rsidRDefault="00584C0A" w:rsidP="00584C0A">
      <w:pPr>
        <w:spacing w:line="360" w:lineRule="auto"/>
        <w:ind w:right="-1"/>
        <w:jc w:val="both"/>
        <w:rPr>
          <w:rFonts w:eastAsia="Times New Roman"/>
          <w:szCs w:val="24"/>
          <w:lang w:eastAsia="ru-RU"/>
        </w:rPr>
      </w:pPr>
      <w:r w:rsidRPr="00584C0A">
        <w:rPr>
          <w:rFonts w:eastAsia="Times New Roman"/>
          <w:bCs/>
          <w:szCs w:val="24"/>
          <w:lang w:eastAsia="ru-RU"/>
        </w:rPr>
        <w:t xml:space="preserve">В целях приведения нормативных правовых актов </w:t>
      </w:r>
      <w:proofErr w:type="spellStart"/>
      <w:r w:rsidR="00EC1CAB">
        <w:rPr>
          <w:rFonts w:eastAsia="Times New Roman"/>
          <w:bCs/>
          <w:szCs w:val="24"/>
          <w:lang w:eastAsia="ru-RU"/>
        </w:rPr>
        <w:t>Гришевского</w:t>
      </w:r>
      <w:proofErr w:type="spellEnd"/>
      <w:r w:rsidRPr="00584C0A">
        <w:rPr>
          <w:rFonts w:eastAsia="Times New Roman"/>
          <w:bCs/>
          <w:szCs w:val="24"/>
          <w:lang w:eastAsia="ru-RU"/>
        </w:rPr>
        <w:t xml:space="preserve"> сельского поселения в соответствие действующему законодательству, </w:t>
      </w:r>
      <w:r w:rsidRPr="00584C0A">
        <w:rPr>
          <w:rFonts w:eastAsia="Times New Roman"/>
          <w:szCs w:val="24"/>
          <w:lang w:eastAsia="ru-RU"/>
        </w:rPr>
        <w:t xml:space="preserve">в целях обеспечения надлежащего санитарного состояния, чистоты и порядка на территории </w:t>
      </w:r>
      <w:proofErr w:type="spellStart"/>
      <w:r w:rsidR="00EC1CAB">
        <w:rPr>
          <w:rFonts w:eastAsia="Times New Roman"/>
          <w:szCs w:val="24"/>
          <w:lang w:eastAsia="ru-RU"/>
        </w:rPr>
        <w:t>Гришевского</w:t>
      </w:r>
      <w:proofErr w:type="spellEnd"/>
      <w:r w:rsidRPr="00584C0A">
        <w:rPr>
          <w:rFonts w:eastAsia="Times New Roman"/>
          <w:szCs w:val="24"/>
          <w:lang w:eastAsia="ru-RU"/>
        </w:rPr>
        <w:t xml:space="preserve"> сельского поселения, на основании ст.14 Федерального закона от 06.10.2003 № 131-ФЗ «Об общих принципах организации местного самоуправления в Российской Федерации», в соответствии с Приказом Минстроя России от 29.12.2021 № 1042/</w:t>
      </w:r>
      <w:proofErr w:type="spellStart"/>
      <w:proofErr w:type="gramStart"/>
      <w:r w:rsidRPr="00584C0A">
        <w:rPr>
          <w:rFonts w:eastAsia="Times New Roman"/>
          <w:szCs w:val="24"/>
          <w:lang w:eastAsia="ru-RU"/>
        </w:rPr>
        <w:t>пр</w:t>
      </w:r>
      <w:proofErr w:type="spellEnd"/>
      <w:proofErr w:type="gramEnd"/>
      <w:r w:rsidRPr="00584C0A">
        <w:rPr>
          <w:rFonts w:eastAsia="Times New Roman"/>
          <w:szCs w:val="24"/>
          <w:lang w:eastAsia="ru-RU"/>
        </w:rPr>
        <w:t xml:space="preserve"> «Об утверждении методических рекомендаций по </w:t>
      </w:r>
      <w:proofErr w:type="gramStart"/>
      <w:r w:rsidRPr="00584C0A">
        <w:rPr>
          <w:rFonts w:eastAsia="Times New Roman"/>
          <w:szCs w:val="24"/>
          <w:lang w:eastAsia="ru-RU"/>
        </w:rPr>
        <w:t>разработке норм и правил по благоустройству территорий муниципальных образований»,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руководствуясь</w:t>
      </w:r>
      <w:proofErr w:type="gramEnd"/>
      <w:r w:rsidRPr="00584C0A">
        <w:rPr>
          <w:rFonts w:eastAsia="Times New Roman"/>
          <w:szCs w:val="24"/>
          <w:lang w:eastAsia="ru-RU"/>
        </w:rPr>
        <w:t xml:space="preserve"> Уставом </w:t>
      </w:r>
      <w:proofErr w:type="spellStart"/>
      <w:r w:rsidR="00EC1CAB">
        <w:rPr>
          <w:rFonts w:eastAsia="Times New Roman"/>
          <w:szCs w:val="24"/>
          <w:lang w:eastAsia="ru-RU"/>
        </w:rPr>
        <w:t>Гришевского</w:t>
      </w:r>
      <w:proofErr w:type="spellEnd"/>
      <w:r w:rsidRPr="00584C0A">
        <w:rPr>
          <w:rFonts w:eastAsia="Times New Roman"/>
          <w:szCs w:val="24"/>
          <w:lang w:eastAsia="ru-RU"/>
        </w:rPr>
        <w:t xml:space="preserve"> сельского поселения, учитывая протест прокуратуры от 25.03.2022 № 2-1-2022, Совет народных депутатов </w:t>
      </w:r>
      <w:proofErr w:type="spellStart"/>
      <w:r w:rsidR="00EC1CAB">
        <w:rPr>
          <w:rFonts w:eastAsia="Times New Roman"/>
          <w:szCs w:val="24"/>
          <w:lang w:eastAsia="ru-RU"/>
        </w:rPr>
        <w:t>Гришевского</w:t>
      </w:r>
      <w:proofErr w:type="spellEnd"/>
      <w:r w:rsidRPr="00584C0A">
        <w:rPr>
          <w:rFonts w:eastAsia="Times New Roman"/>
          <w:szCs w:val="24"/>
          <w:lang w:eastAsia="ru-RU"/>
        </w:rPr>
        <w:t xml:space="preserve"> сельского поселения Подгоренского муниципального района Воронежской области, </w:t>
      </w:r>
    </w:p>
    <w:p w:rsidR="00584C0A" w:rsidRPr="00584C0A" w:rsidRDefault="00584C0A" w:rsidP="00584C0A">
      <w:pPr>
        <w:spacing w:line="360" w:lineRule="auto"/>
        <w:ind w:right="283"/>
        <w:jc w:val="both"/>
        <w:rPr>
          <w:rFonts w:eastAsia="Times New Roman"/>
          <w:szCs w:val="24"/>
          <w:lang w:eastAsia="ru-RU"/>
        </w:rPr>
      </w:pPr>
    </w:p>
    <w:p w:rsidR="00584C0A" w:rsidRPr="00584C0A" w:rsidRDefault="00584C0A" w:rsidP="00584C0A">
      <w:pPr>
        <w:spacing w:line="360" w:lineRule="auto"/>
        <w:ind w:right="283"/>
        <w:jc w:val="center"/>
        <w:rPr>
          <w:rFonts w:eastAsia="Times New Roman"/>
          <w:szCs w:val="24"/>
          <w:lang w:eastAsia="ru-RU"/>
        </w:rPr>
      </w:pPr>
      <w:r w:rsidRPr="00584C0A">
        <w:rPr>
          <w:rFonts w:eastAsia="Times New Roman"/>
          <w:szCs w:val="24"/>
          <w:lang w:eastAsia="ru-RU"/>
        </w:rPr>
        <w:t>РЕШИЛ:</w:t>
      </w:r>
    </w:p>
    <w:p w:rsidR="00584C0A" w:rsidRPr="00584C0A" w:rsidRDefault="00584C0A" w:rsidP="00584C0A">
      <w:pPr>
        <w:spacing w:line="360" w:lineRule="auto"/>
        <w:ind w:right="-1"/>
        <w:jc w:val="both"/>
        <w:rPr>
          <w:rFonts w:eastAsia="Times New Roman"/>
          <w:szCs w:val="24"/>
          <w:lang w:eastAsia="ru-RU"/>
        </w:rPr>
      </w:pPr>
      <w:r w:rsidRPr="00584C0A">
        <w:rPr>
          <w:rFonts w:eastAsia="Times New Roman"/>
          <w:szCs w:val="24"/>
          <w:lang w:eastAsia="ru-RU"/>
        </w:rPr>
        <w:t xml:space="preserve">1. Утвердить Правила благоустройства </w:t>
      </w:r>
      <w:proofErr w:type="spellStart"/>
      <w:r w:rsidR="00EC1CAB">
        <w:rPr>
          <w:rFonts w:eastAsia="Times New Roman"/>
          <w:szCs w:val="24"/>
          <w:lang w:eastAsia="ru-RU"/>
        </w:rPr>
        <w:t>Гришевского</w:t>
      </w:r>
      <w:proofErr w:type="spellEnd"/>
      <w:r w:rsidRPr="00584C0A">
        <w:rPr>
          <w:rFonts w:eastAsia="Times New Roman"/>
          <w:szCs w:val="24"/>
          <w:lang w:eastAsia="ru-RU"/>
        </w:rPr>
        <w:t xml:space="preserve"> сельского поселения Подгоренского муниципального района Воронежской области, согласно приложению. </w:t>
      </w:r>
    </w:p>
    <w:p w:rsidR="00584C0A" w:rsidRPr="00584C0A" w:rsidRDefault="00584C0A" w:rsidP="00584C0A">
      <w:pPr>
        <w:tabs>
          <w:tab w:val="left" w:pos="993"/>
        </w:tabs>
        <w:spacing w:line="360" w:lineRule="auto"/>
        <w:jc w:val="both"/>
        <w:rPr>
          <w:rFonts w:eastAsia="Times New Roman"/>
          <w:szCs w:val="24"/>
          <w:lang w:eastAsia="ru-RU"/>
        </w:rPr>
      </w:pPr>
      <w:r w:rsidRPr="00584C0A">
        <w:rPr>
          <w:rFonts w:eastAsia="Times New Roman"/>
          <w:szCs w:val="24"/>
          <w:lang w:eastAsia="ru-RU"/>
        </w:rPr>
        <w:t xml:space="preserve">2. С момента вступления в силу настоящего решения считать утратившим силу решение Совета народных депутатов </w:t>
      </w:r>
      <w:proofErr w:type="spellStart"/>
      <w:r w:rsidR="00EC1CAB">
        <w:rPr>
          <w:rFonts w:eastAsia="Times New Roman"/>
          <w:szCs w:val="24"/>
          <w:lang w:eastAsia="ru-RU"/>
        </w:rPr>
        <w:t>Гришевского</w:t>
      </w:r>
      <w:proofErr w:type="spellEnd"/>
      <w:r w:rsidRPr="00584C0A">
        <w:rPr>
          <w:rFonts w:eastAsia="Times New Roman"/>
          <w:szCs w:val="24"/>
          <w:lang w:eastAsia="ru-RU"/>
        </w:rPr>
        <w:t xml:space="preserve"> сельского поселения Подгоренского муниципального района Воронежской области от 29.12.2017 года № 31 «Об утверждении Правил благоустройства территории </w:t>
      </w:r>
      <w:proofErr w:type="spellStart"/>
      <w:r w:rsidR="00EC1CAB">
        <w:rPr>
          <w:rFonts w:eastAsia="Times New Roman"/>
          <w:szCs w:val="24"/>
          <w:lang w:eastAsia="ru-RU"/>
        </w:rPr>
        <w:t>Гришевского</w:t>
      </w:r>
      <w:proofErr w:type="spellEnd"/>
      <w:r w:rsidRPr="00584C0A">
        <w:rPr>
          <w:rFonts w:eastAsia="Times New Roman"/>
          <w:szCs w:val="24"/>
          <w:lang w:eastAsia="ru-RU"/>
        </w:rPr>
        <w:t xml:space="preserve"> сельского поселения Подгоренского муниципального района Воронежской области». </w:t>
      </w:r>
    </w:p>
    <w:p w:rsidR="00584C0A" w:rsidRPr="00584C0A" w:rsidRDefault="00584C0A" w:rsidP="00584C0A">
      <w:pPr>
        <w:autoSpaceDE w:val="0"/>
        <w:autoSpaceDN w:val="0"/>
        <w:adjustRightInd w:val="0"/>
        <w:spacing w:line="360" w:lineRule="auto"/>
        <w:ind w:firstLine="540"/>
        <w:jc w:val="both"/>
        <w:rPr>
          <w:rFonts w:eastAsia="Times New Roman"/>
          <w:szCs w:val="24"/>
          <w:lang w:eastAsia="ru-RU"/>
        </w:rPr>
      </w:pPr>
      <w:r w:rsidRPr="00584C0A">
        <w:rPr>
          <w:rFonts w:eastAsia="Times New Roman"/>
          <w:szCs w:val="24"/>
          <w:lang w:eastAsia="ru-RU"/>
        </w:rPr>
        <w:t xml:space="preserve">3. Настоящее постановление  вступает  в силу </w:t>
      </w:r>
      <w:proofErr w:type="gramStart"/>
      <w:r w:rsidRPr="00584C0A">
        <w:rPr>
          <w:rFonts w:eastAsia="Times New Roman"/>
          <w:szCs w:val="24"/>
          <w:lang w:eastAsia="ru-RU"/>
        </w:rPr>
        <w:t>с даты</w:t>
      </w:r>
      <w:proofErr w:type="gramEnd"/>
      <w:r w:rsidRPr="00584C0A">
        <w:rPr>
          <w:rFonts w:eastAsia="Times New Roman"/>
          <w:szCs w:val="24"/>
          <w:lang w:eastAsia="ru-RU"/>
        </w:rPr>
        <w:t xml:space="preserve"> официального опубликования  в Вестнике муниципальных правовых актов </w:t>
      </w:r>
      <w:proofErr w:type="spellStart"/>
      <w:r w:rsidR="00EC1CAB">
        <w:rPr>
          <w:rFonts w:eastAsia="Times New Roman"/>
          <w:szCs w:val="24"/>
          <w:lang w:eastAsia="ru-RU"/>
        </w:rPr>
        <w:t>Гришевского</w:t>
      </w:r>
      <w:proofErr w:type="spellEnd"/>
      <w:r w:rsidRPr="00584C0A">
        <w:rPr>
          <w:rFonts w:eastAsia="Times New Roman"/>
          <w:szCs w:val="24"/>
          <w:lang w:eastAsia="ru-RU"/>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proofErr w:type="spellStart"/>
      <w:r w:rsidR="00EC1CAB">
        <w:rPr>
          <w:rFonts w:eastAsia="Times New Roman"/>
          <w:szCs w:val="24"/>
          <w:lang w:eastAsia="ru-RU"/>
        </w:rPr>
        <w:t>Гришевского</w:t>
      </w:r>
      <w:proofErr w:type="spellEnd"/>
      <w:r w:rsidRPr="00584C0A">
        <w:rPr>
          <w:rFonts w:eastAsia="Times New Roman"/>
          <w:szCs w:val="24"/>
          <w:lang w:eastAsia="ru-RU"/>
        </w:rPr>
        <w:t xml:space="preserve"> сельского поселения Подгоренского муниципального района Воронежской области.</w:t>
      </w:r>
    </w:p>
    <w:p w:rsidR="00584C0A" w:rsidRPr="00584C0A" w:rsidRDefault="00584C0A" w:rsidP="00584C0A">
      <w:pPr>
        <w:tabs>
          <w:tab w:val="left" w:pos="993"/>
        </w:tabs>
        <w:spacing w:line="360" w:lineRule="auto"/>
        <w:jc w:val="both"/>
        <w:rPr>
          <w:rFonts w:eastAsia="Times New Roman"/>
          <w:szCs w:val="24"/>
          <w:lang w:eastAsia="ru-RU" w:bidi="en-US"/>
        </w:rPr>
      </w:pPr>
      <w:r w:rsidRPr="00584C0A">
        <w:rPr>
          <w:rFonts w:eastAsia="Times New Roman"/>
          <w:szCs w:val="24"/>
          <w:lang w:eastAsia="ru-RU" w:bidi="en-US"/>
        </w:rPr>
        <w:t xml:space="preserve">4. </w:t>
      </w:r>
      <w:proofErr w:type="gramStart"/>
      <w:r w:rsidRPr="00584C0A">
        <w:rPr>
          <w:rFonts w:eastAsia="Times New Roman"/>
          <w:szCs w:val="24"/>
          <w:lang w:eastAsia="ru-RU" w:bidi="en-US"/>
        </w:rPr>
        <w:t>Контроль за</w:t>
      </w:r>
      <w:proofErr w:type="gramEnd"/>
      <w:r w:rsidRPr="00584C0A">
        <w:rPr>
          <w:rFonts w:eastAsia="Times New Roman"/>
          <w:szCs w:val="24"/>
          <w:lang w:eastAsia="ru-RU" w:bidi="en-US"/>
        </w:rPr>
        <w:t xml:space="preserve"> исполнением настоящего решения возложить на главу </w:t>
      </w:r>
      <w:proofErr w:type="spellStart"/>
      <w:r w:rsidR="00EC1CAB">
        <w:rPr>
          <w:rFonts w:eastAsia="Times New Roman"/>
          <w:szCs w:val="24"/>
          <w:lang w:eastAsia="ru-RU" w:bidi="en-US"/>
        </w:rPr>
        <w:t>Гришевского</w:t>
      </w:r>
      <w:proofErr w:type="spellEnd"/>
      <w:r w:rsidRPr="00584C0A">
        <w:rPr>
          <w:rFonts w:eastAsia="Times New Roman"/>
          <w:szCs w:val="24"/>
          <w:lang w:eastAsia="ru-RU" w:bidi="en-US"/>
        </w:rPr>
        <w:t xml:space="preserve"> сельского поселения.</w:t>
      </w:r>
    </w:p>
    <w:p w:rsidR="00C07591" w:rsidRPr="00C07591" w:rsidRDefault="00C07591" w:rsidP="00C07591">
      <w:pPr>
        <w:autoSpaceDE w:val="0"/>
        <w:jc w:val="center"/>
        <w:rPr>
          <w:rFonts w:ascii="Arial" w:eastAsia="Arial" w:hAnsi="Arial" w:cs="Arial"/>
          <w:szCs w:val="24"/>
        </w:rPr>
      </w:pPr>
    </w:p>
    <w:p w:rsidR="00C07591" w:rsidRDefault="00C07591" w:rsidP="00C07591">
      <w:pPr>
        <w:pStyle w:val="ConsPlusNormal"/>
        <w:ind w:firstLine="708"/>
        <w:jc w:val="both"/>
        <w:rPr>
          <w:rFonts w:ascii="Times New Roman" w:hAnsi="Times New Roman" w:cs="Arial"/>
          <w:sz w:val="24"/>
          <w:szCs w:val="24"/>
        </w:rPr>
      </w:pPr>
    </w:p>
    <w:p w:rsidR="00C07591" w:rsidRPr="00C07591" w:rsidRDefault="00C07591" w:rsidP="000A1E75">
      <w:pPr>
        <w:pStyle w:val="ConsPlusNormal"/>
        <w:ind w:firstLine="0"/>
        <w:jc w:val="both"/>
      </w:pPr>
      <w:r w:rsidRPr="00C07591">
        <w:rPr>
          <w:rFonts w:ascii="Times New Roman" w:hAnsi="Times New Roman" w:cs="Arial"/>
          <w:sz w:val="24"/>
          <w:szCs w:val="24"/>
        </w:rPr>
        <w:t xml:space="preserve">Глава </w:t>
      </w:r>
      <w:proofErr w:type="spellStart"/>
      <w:r w:rsidRPr="00C07591">
        <w:rPr>
          <w:rFonts w:ascii="Times New Roman" w:hAnsi="Times New Roman" w:cs="Arial"/>
          <w:sz w:val="24"/>
          <w:szCs w:val="24"/>
        </w:rPr>
        <w:t>Гришевского</w:t>
      </w:r>
      <w:proofErr w:type="spellEnd"/>
      <w:r w:rsidR="000A1E75">
        <w:rPr>
          <w:rFonts w:ascii="Times New Roman" w:hAnsi="Times New Roman" w:cs="Arial"/>
          <w:sz w:val="24"/>
          <w:szCs w:val="24"/>
        </w:rPr>
        <w:t xml:space="preserve"> </w:t>
      </w:r>
      <w:r w:rsidRPr="00C07591">
        <w:rPr>
          <w:rFonts w:ascii="Times New Roman" w:hAnsi="Times New Roman" w:cs="Arial"/>
          <w:sz w:val="24"/>
          <w:szCs w:val="24"/>
        </w:rPr>
        <w:t>сельского поселения                                                           А.Е. Сергеенко</w:t>
      </w: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D26F41" w:rsidRDefault="00D26F41"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Pr="00EC1CAB" w:rsidRDefault="00EC1CAB" w:rsidP="00EC1CAB">
      <w:pPr>
        <w:ind w:left="5103" w:right="283" w:firstLine="0"/>
        <w:jc w:val="both"/>
        <w:rPr>
          <w:rFonts w:eastAsia="Times New Roman"/>
          <w:szCs w:val="24"/>
          <w:lang w:eastAsia="ru-RU"/>
        </w:rPr>
      </w:pPr>
      <w:r w:rsidRPr="00EC1CAB">
        <w:rPr>
          <w:rFonts w:eastAsia="Times New Roman"/>
          <w:szCs w:val="24"/>
          <w:lang w:eastAsia="ru-RU"/>
        </w:rPr>
        <w:t>Приложение</w:t>
      </w:r>
    </w:p>
    <w:p w:rsidR="00EC1CAB" w:rsidRPr="00EC1CAB" w:rsidRDefault="00EC1CAB" w:rsidP="00EC1CAB">
      <w:pPr>
        <w:ind w:left="5103" w:right="283" w:firstLine="0"/>
        <w:jc w:val="both"/>
        <w:rPr>
          <w:rFonts w:eastAsia="Times New Roman"/>
          <w:szCs w:val="24"/>
          <w:lang w:eastAsia="ru-RU"/>
        </w:rPr>
      </w:pPr>
      <w:r w:rsidRPr="00EC1CAB">
        <w:rPr>
          <w:rFonts w:eastAsia="Times New Roman"/>
          <w:szCs w:val="24"/>
          <w:lang w:eastAsia="ru-RU"/>
        </w:rPr>
        <w:t xml:space="preserve">к решению Совета народных депутатов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w:t>
      </w:r>
    </w:p>
    <w:p w:rsidR="00EC1CAB" w:rsidRPr="00EC1CAB" w:rsidRDefault="00EC1CAB" w:rsidP="00EC1CAB">
      <w:pPr>
        <w:ind w:left="5103" w:right="283" w:firstLine="0"/>
        <w:jc w:val="both"/>
        <w:rPr>
          <w:rFonts w:eastAsia="Times New Roman"/>
          <w:szCs w:val="24"/>
          <w:lang w:eastAsia="ru-RU"/>
        </w:rPr>
      </w:pPr>
      <w:r w:rsidRPr="00EC1CAB">
        <w:rPr>
          <w:rFonts w:eastAsia="Times New Roman"/>
          <w:szCs w:val="24"/>
          <w:lang w:eastAsia="ru-RU"/>
        </w:rPr>
        <w:t xml:space="preserve">Подгоренского муниципального района Воронежской области </w:t>
      </w:r>
    </w:p>
    <w:p w:rsidR="00EC1CAB" w:rsidRPr="00EC1CAB" w:rsidRDefault="00EC1CAB" w:rsidP="00EC1CAB">
      <w:pPr>
        <w:ind w:right="283" w:firstLine="567"/>
        <w:jc w:val="both"/>
        <w:rPr>
          <w:rFonts w:eastAsia="Times New Roman"/>
          <w:szCs w:val="24"/>
          <w:lang w:eastAsia="ru-RU"/>
        </w:rPr>
      </w:pPr>
      <w:r w:rsidRPr="00EC1CAB">
        <w:rPr>
          <w:rFonts w:eastAsia="Times New Roman"/>
          <w:szCs w:val="24"/>
          <w:lang w:eastAsia="ru-RU"/>
        </w:rPr>
        <w:t xml:space="preserve"> </w:t>
      </w:r>
      <w:r w:rsidRPr="00EC1CAB">
        <w:rPr>
          <w:rFonts w:eastAsia="Times New Roman"/>
          <w:szCs w:val="24"/>
          <w:lang w:eastAsia="ru-RU"/>
        </w:rPr>
        <w:tab/>
      </w:r>
      <w:r w:rsidRPr="00EC1CAB">
        <w:rPr>
          <w:rFonts w:eastAsia="Times New Roman"/>
          <w:szCs w:val="24"/>
          <w:lang w:eastAsia="ru-RU"/>
        </w:rPr>
        <w:tab/>
      </w:r>
      <w:r w:rsidRPr="00EC1CAB">
        <w:rPr>
          <w:rFonts w:eastAsia="Times New Roman"/>
          <w:szCs w:val="24"/>
          <w:lang w:eastAsia="ru-RU"/>
        </w:rPr>
        <w:tab/>
      </w:r>
      <w:r w:rsidRPr="00EC1CAB">
        <w:rPr>
          <w:rFonts w:eastAsia="Times New Roman"/>
          <w:szCs w:val="24"/>
          <w:lang w:eastAsia="ru-RU"/>
        </w:rPr>
        <w:tab/>
      </w:r>
      <w:r w:rsidRPr="00EC1CAB">
        <w:rPr>
          <w:rFonts w:eastAsia="Times New Roman"/>
          <w:szCs w:val="24"/>
          <w:lang w:eastAsia="ru-RU"/>
        </w:rPr>
        <w:tab/>
      </w:r>
      <w:r w:rsidRPr="00EC1CAB">
        <w:rPr>
          <w:rFonts w:eastAsia="Times New Roman"/>
          <w:szCs w:val="24"/>
          <w:lang w:eastAsia="ru-RU"/>
        </w:rPr>
        <w:tab/>
      </w:r>
      <w:r w:rsidRPr="00EC1CAB">
        <w:rPr>
          <w:rFonts w:eastAsia="Times New Roman"/>
          <w:szCs w:val="24"/>
          <w:lang w:eastAsia="ru-RU"/>
        </w:rPr>
        <w:tab/>
        <w:t xml:space="preserve">  от ____________2022г. №__</w:t>
      </w:r>
    </w:p>
    <w:p w:rsidR="00EC1CAB" w:rsidRPr="00EC1CAB" w:rsidRDefault="00EC1CAB" w:rsidP="00EC1CAB">
      <w:pPr>
        <w:ind w:left="5103" w:right="283" w:firstLine="0"/>
        <w:jc w:val="both"/>
        <w:rPr>
          <w:rFonts w:eastAsia="Times New Roman"/>
          <w:szCs w:val="24"/>
          <w:lang w:eastAsia="ru-RU"/>
        </w:rPr>
      </w:pPr>
    </w:p>
    <w:p w:rsidR="00EC1CAB" w:rsidRPr="00EC1CAB" w:rsidRDefault="00EC1CAB" w:rsidP="00EC1CAB">
      <w:pPr>
        <w:ind w:right="283"/>
        <w:jc w:val="center"/>
        <w:rPr>
          <w:rFonts w:eastAsia="Times New Roman"/>
          <w:szCs w:val="24"/>
          <w:lang w:eastAsia="ru-RU"/>
        </w:rPr>
      </w:pPr>
      <w:r w:rsidRPr="00EC1CAB">
        <w:rPr>
          <w:rFonts w:eastAsia="Times New Roman"/>
          <w:szCs w:val="24"/>
          <w:lang w:eastAsia="ru-RU"/>
        </w:rPr>
        <w:t>ПРАВИЛА</w:t>
      </w:r>
    </w:p>
    <w:p w:rsidR="00EC1CAB" w:rsidRPr="00EC1CAB" w:rsidRDefault="00EC1CAB" w:rsidP="00EC1CAB">
      <w:pPr>
        <w:ind w:right="283"/>
        <w:jc w:val="center"/>
        <w:rPr>
          <w:rFonts w:eastAsia="Times New Roman"/>
          <w:szCs w:val="24"/>
          <w:lang w:eastAsia="ru-RU"/>
        </w:rPr>
      </w:pPr>
      <w:r w:rsidRPr="00EC1CAB">
        <w:rPr>
          <w:rFonts w:eastAsia="Times New Roman"/>
          <w:szCs w:val="24"/>
          <w:lang w:eastAsia="ru-RU"/>
        </w:rPr>
        <w:t xml:space="preserve">БЛАГОУСТРОЙСТВА </w:t>
      </w:r>
      <w:r>
        <w:rPr>
          <w:rFonts w:eastAsia="Times New Roman"/>
          <w:szCs w:val="24"/>
          <w:lang w:eastAsia="ru-RU"/>
        </w:rPr>
        <w:t>ГРИШЕВСКОГО</w:t>
      </w:r>
      <w:r w:rsidRPr="00EC1CAB">
        <w:rPr>
          <w:rFonts w:eastAsia="Times New Roman"/>
          <w:szCs w:val="24"/>
          <w:lang w:eastAsia="ru-RU"/>
        </w:rPr>
        <w:t xml:space="preserve"> СЕЛЬСКОГО ПОСЕЛЕНИЯ ПОДГОРЕНСКОГОМУНИЦИПАЛЬНОГО РАЙОНА ВОРОНЕЖСКОЙ ОБЛАСТИ</w:t>
      </w:r>
    </w:p>
    <w:p w:rsidR="00EC1CAB" w:rsidRPr="00EC1CAB" w:rsidRDefault="00EC1CAB" w:rsidP="00EC1CAB">
      <w:pPr>
        <w:ind w:right="283"/>
        <w:jc w:val="center"/>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 Общие требования к содержанию сельских территорий </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1.1. Правила благоустройства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(далее — Правила) в соответствии с действующим законодательством устанавливают основные принципы, подходы, качественные характеристики и показатели, рекомендуемые к применению в целях формирования безопасной, комфортной и привлекательной сельской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территории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(далее - сельское поселение) и обязательны для всех физических и юридических лиц независимо от их организационно-правовых форм.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1.2. </w:t>
      </w:r>
      <w:proofErr w:type="gramStart"/>
      <w:r w:rsidRPr="00EC1CAB">
        <w:rPr>
          <w:rFonts w:eastAsia="Times New Roman"/>
          <w:szCs w:val="24"/>
          <w:lang w:eastAsia="ru-RU"/>
        </w:rPr>
        <w:t>Настоящие Правила разработаны в соответствии с Федеральным законом «Об общих принципах организации местного самоуправления в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иными нормативными правовыми актами Российской Федерации, с учетом «Методических рекомендаций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Российской Федерации от 29.12.2021</w:t>
      </w:r>
      <w:proofErr w:type="gramEnd"/>
      <w:r w:rsidRPr="00EC1CAB">
        <w:rPr>
          <w:rFonts w:eastAsia="Times New Roman"/>
          <w:szCs w:val="24"/>
          <w:lang w:eastAsia="ru-RU"/>
        </w:rPr>
        <w:t xml:space="preserve"> № 1042/</w:t>
      </w:r>
      <w:proofErr w:type="spellStart"/>
      <w:proofErr w:type="gramStart"/>
      <w:r w:rsidRPr="00EC1CAB">
        <w:rPr>
          <w:rFonts w:eastAsia="Times New Roman"/>
          <w:szCs w:val="24"/>
          <w:lang w:eastAsia="ru-RU"/>
        </w:rPr>
        <w:t>пр</w:t>
      </w:r>
      <w:proofErr w:type="spellEnd"/>
      <w:proofErr w:type="gramEnd"/>
      <w:r w:rsidRPr="00EC1CAB">
        <w:rPr>
          <w:rFonts w:eastAsia="Times New Roman"/>
          <w:szCs w:val="24"/>
          <w:lang w:eastAsia="ru-RU"/>
        </w:rPr>
        <w:t>,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детские площадки, спортивные и другие площадки отдыха и досуга;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площадки автостоянок;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улицы (в том числе пешеходные) и дороги;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парки, скверы, иные зеленые зоны;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площади, набережные и другие территории общего пользования;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-технические зоны транспортных, инженерных коммуникаций, </w:t>
      </w:r>
      <w:proofErr w:type="spellStart"/>
      <w:r w:rsidRPr="00EC1CAB">
        <w:rPr>
          <w:rFonts w:eastAsia="Times New Roman"/>
          <w:szCs w:val="24"/>
          <w:lang w:eastAsia="ru-RU"/>
        </w:rPr>
        <w:t>водоохранные</w:t>
      </w:r>
      <w:proofErr w:type="spellEnd"/>
      <w:r w:rsidRPr="00EC1CAB">
        <w:rPr>
          <w:rFonts w:eastAsia="Times New Roman"/>
          <w:szCs w:val="24"/>
          <w:lang w:eastAsia="ru-RU"/>
        </w:rPr>
        <w:t xml:space="preserve"> зоны;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контейнерные площадки и площадки для складирования отдельных групп коммунальных отходов.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1.3.1. К объектам благоустройства на территориях общественного назначения относятся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сельского поселения.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1.4. К элементам благоустройства относят, в том числе: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элементы озеленения;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покрытия;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ограждения (заборы);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водные устройства;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уличное коммунально-бытовое и техническое оборудование;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игровое и спортивное оборудование;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элементы освещения;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средства размещения информации и рекламные конструкции;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малые архитектурные формы (МАФ);</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некапитальные нестационарные сооружения;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 К деятельности по благоустройству территорий относят разработку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1.5.1.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1.5.2. Развитие сельской среды необходимо осуществлять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1.5.3. Содержание объектов благоустройства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1.6. Участниками деятельности по благоустройству могут выступать:</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сельского поселения участвуют в выполнении работ. Жители могут быть представлены общественными организациями и объединениями;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д) исполнители работ, специалисты по благоустройству и озеленению, в том числе возведению малых архитектурных форм;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е) иные лица.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1.6.1.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1.6.2.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1.7. </w:t>
      </w:r>
      <w:proofErr w:type="gramStart"/>
      <w:r w:rsidRPr="00EC1CAB">
        <w:rPr>
          <w:rFonts w:eastAsia="Times New Roman"/>
          <w:szCs w:val="24"/>
          <w:lang w:eastAsia="ru-RU"/>
        </w:rPr>
        <w:t>Концепцию благоустройства для каждой конкретной территории необходимо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w:t>
      </w:r>
      <w:proofErr w:type="gramEnd"/>
      <w:r w:rsidRPr="00EC1CAB">
        <w:rPr>
          <w:rFonts w:eastAsia="Times New Roman"/>
          <w:szCs w:val="24"/>
          <w:lang w:eastAsia="ru-RU"/>
        </w:rPr>
        <w:t xml:space="preserve"> </w:t>
      </w:r>
      <w:proofErr w:type="gramStart"/>
      <w:r w:rsidRPr="00EC1CAB">
        <w:rPr>
          <w:rFonts w:eastAsia="Times New Roman"/>
          <w:szCs w:val="24"/>
          <w:lang w:eastAsia="ru-RU"/>
        </w:rPr>
        <w:t>проектировании</w:t>
      </w:r>
      <w:proofErr w:type="gramEnd"/>
      <w:r w:rsidRPr="00EC1CAB">
        <w:rPr>
          <w:rFonts w:eastAsia="Times New Roman"/>
          <w:szCs w:val="24"/>
          <w:lang w:eastAsia="ru-RU"/>
        </w:rPr>
        <w:t xml:space="preserve">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1.8. Территории, удобно расположенные и легкодоступные для большого числа жителей,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сельского поселения, доступность объектов инфраструктуры, в том числе за счет ликвидации необоснованных барьеров и препятствий.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1.9. Обеспечение качества сельской среды при реализации проектов благоустройства территорий достигать путем реализации следующих принципов: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1.9.1. Принцип функционального разнообразия - насыщенность территории села (деревни) разнообразными социальными и коммерческими сервисами.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1.9.2. Принцип комфортной организации пешеходной среды - создание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1.9.3.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общественный транспорт, велосипед).</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1.9.4. </w:t>
      </w:r>
      <w:proofErr w:type="gramStart"/>
      <w:r w:rsidRPr="00EC1CAB">
        <w:rPr>
          <w:rFonts w:eastAsia="Times New Roman"/>
          <w:szCs w:val="24"/>
          <w:lang w:eastAsia="ru-RU"/>
        </w:rPr>
        <w:t>Принцип комфортной среды для общения - гармоничное размещение в населенном пункте территории сельского поселения, которые постоянно и без платы за посещение доступны для населения, в том числе площади, набережные, улицы, пешеходные зоны,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1.9.5.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1.11.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1.12. Реализацию комплексных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Выполнять единые или согласованные проекты благоустройства для связанных между собой территорий сельского поселения, расположенных на участках, имеющих разных владельцев.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1.14. В рамках разработки муниципальной программы по благоустройству необходимо провести инвентаризацию объектов благоустройства и разработать паспорта объектов благоустройства.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1.15. В паспорте целесообразно отобразить следующую информацию:</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о собственниках и границах земельных участков, формирующих территорию объекта благоустройства;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ситуационный план;</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элементы благоустройства,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сведения о текущем состоянии;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сведения о планируемых мероприятиях по благоустройству территорий.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1.16. </w:t>
      </w:r>
      <w:proofErr w:type="gramStart"/>
      <w:r w:rsidRPr="00EC1CAB">
        <w:rPr>
          <w:rFonts w:eastAsia="Times New Roman"/>
          <w:szCs w:val="24"/>
          <w:lang w:eastAsia="ru-RU"/>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осуществлять на основе комплексного исследования современного состояния и потенциала развития территории сельского поселения (элемента планировочной структуры).</w:t>
      </w:r>
      <w:proofErr w:type="gramEnd"/>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1.17. В качестве приоритетных объектов благоустройства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 Основные понятия, используемые в Правилах</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 В настоящих Правилах применяются следующие термины с соответствующими определениями: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2.1.1. 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2.1.2. Сельская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2.1.3. </w:t>
      </w:r>
      <w:proofErr w:type="gramStart"/>
      <w:r w:rsidRPr="00EC1CAB">
        <w:rPr>
          <w:rFonts w:eastAsia="Times New Roman"/>
          <w:szCs w:val="24"/>
          <w:lang w:eastAsia="ru-RU"/>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EC1CAB">
        <w:rPr>
          <w:rFonts w:eastAsia="Times New Roman"/>
          <w:szCs w:val="24"/>
          <w:lang w:eastAsia="ru-RU"/>
        </w:rPr>
        <w:t xml:space="preserve"> увеличения ширины земляного полотна на основном протяжении дороги.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2.1.4. Качество сельской среды - комплексная характеристика территор</w:t>
      </w:r>
      <w:proofErr w:type="gramStart"/>
      <w:r w:rsidRPr="00EC1CAB">
        <w:rPr>
          <w:rFonts w:eastAsia="Times New Roman"/>
          <w:szCs w:val="24"/>
          <w:lang w:eastAsia="ru-RU"/>
        </w:rPr>
        <w:t>ии и ее</w:t>
      </w:r>
      <w:proofErr w:type="gramEnd"/>
      <w:r w:rsidRPr="00EC1CAB">
        <w:rPr>
          <w:rFonts w:eastAsia="Times New Roman"/>
          <w:szCs w:val="24"/>
          <w:lang w:eastAsia="ru-RU"/>
        </w:rPr>
        <w:t xml:space="preserve"> частей, определяющая уровень комфорта повседневной жизни для различных слоев населения.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2.1.5. Комплексное развитие сельской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населением и сообществами.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2.1.6. Критерии качества сельской среды - количественные и поддающиеся измерению параметры качества сельской среды.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2.1.7. Нормируемый комплекс элементов благоустройства - необходимое минимальное сочетание элементов благоустройства для создания на территории сельского поселения экологически благоприятной и безопасной, удобной и привлекательной среды.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2.1.8. Оценка качества сельской среды - процедура получения объективных свидетельств о степени соответствия элементов сельской среды на территории сельского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2.1.9. Общественные пространства - это территории сельского поселения,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2.1.10. </w:t>
      </w:r>
      <w:proofErr w:type="gramStart"/>
      <w:r w:rsidRPr="00EC1CAB">
        <w:rPr>
          <w:rFonts w:eastAsia="Times New Roman"/>
          <w:szCs w:val="24"/>
          <w:lang w:eastAsia="ru-RU"/>
        </w:rPr>
        <w:t>Объекты благоустройства территории - территории сельского поселения,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w:t>
      </w:r>
      <w:proofErr w:type="gramEnd"/>
      <w:r w:rsidRPr="00EC1CAB">
        <w:rPr>
          <w:rFonts w:eastAsia="Times New Roman"/>
          <w:szCs w:val="24"/>
          <w:lang w:eastAsia="ru-RU"/>
        </w:rPr>
        <w:t xml:space="preserve"> кровли и озелененные участки крыш, линейные объекты дорожной сети, объекты ландшафтной архитектуры, другие территории сельского поселения.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2.1.11. Проезд - дорога, примыкающая к проезжим частям жилых и магистральных улиц, разворотным площадкам.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2.1.12.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2.1.13.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2.1.14.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2.1.15. Субъекты сельской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2.1.16. Твердое покрытие - дорожное покрытие в составе дорожных одежд — покрытие из </w:t>
      </w:r>
      <w:proofErr w:type="spellStart"/>
      <w:r w:rsidRPr="00EC1CAB">
        <w:rPr>
          <w:rFonts w:eastAsia="Times New Roman"/>
          <w:szCs w:val="24"/>
          <w:lang w:eastAsia="ru-RU"/>
        </w:rPr>
        <w:t>цементобетона</w:t>
      </w:r>
      <w:proofErr w:type="spellEnd"/>
      <w:r w:rsidRPr="00EC1CAB">
        <w:rPr>
          <w:rFonts w:eastAsia="Times New Roman"/>
          <w:szCs w:val="24"/>
          <w:lang w:eastAsia="ru-RU"/>
        </w:rPr>
        <w:t xml:space="preserve"> (сборного или монолитного), асфальтобетона, брусчатки, мозаики, щебня или гравия.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2.1.17.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2.1.18.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2.1.19. 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2.1.20. Территория организаций и иных хозяйствующих субъектов - территория, имеющая площадь, границы, местоположение, правовой статус и другие характеристики, отражаемые в документах, переданная (закрепленная) целевым назначением юридическим или физическим лицам на правах, предусмотренных законодательством.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2.1.21. Прилегающая территория — территория общего пользования с тротуарами, газонами, малыми формами и другими сооружениями, которая прилегает к зданию, строению, сооружению, земельному участку в случае, если таковой земельный участок образован и границы, которой определены в соответствии с пунктом 31.2 настоящих Правил</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2.1.22. Придомовая территория — определенная проектом жилого дома территория, предназначенная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автотранспорта данного жилого дома.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2.1.23. Специализированная организация — организация или индивидуальный предприниматель, оказывающие услуги по благоустройству, озеленению, уборке территорий общего пользования и обслуживанию жилищно-коммунального хозяйства.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2.1.24. Содержание дорог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по организации и безопасности движения.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2.1.25. Парковка — стоянка автотранспорта в отведенном для этой цели месте.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2.1.27. Зеленые насаждения — древесные, кустарниковые и травянистые растения, расположенные на территории населенного пункта.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2.1.27. Озелененная территория общего пользования — территория, предназначенная для различных форм отдыха, в </w:t>
      </w:r>
      <w:proofErr w:type="spellStart"/>
      <w:r w:rsidRPr="00EC1CAB">
        <w:rPr>
          <w:rFonts w:eastAsia="Times New Roman"/>
          <w:szCs w:val="24"/>
          <w:lang w:eastAsia="ru-RU"/>
        </w:rPr>
        <w:t>т.ч</w:t>
      </w:r>
      <w:proofErr w:type="spellEnd"/>
      <w:r w:rsidRPr="00EC1CAB">
        <w:rPr>
          <w:rFonts w:eastAsia="Times New Roman"/>
          <w:szCs w:val="24"/>
          <w:lang w:eastAsia="ru-RU"/>
        </w:rPr>
        <w:t>. парки, скверы, бульвары.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2.1.28. </w:t>
      </w:r>
      <w:proofErr w:type="gramStart"/>
      <w:r w:rsidRPr="00EC1CAB">
        <w:rPr>
          <w:rFonts w:eastAsia="Times New Roman"/>
          <w:szCs w:val="24"/>
          <w:lang w:eastAsia="ru-RU"/>
        </w:rPr>
        <w:t>Восстановительная стоимость зеленых насаждений — материальная компенсация ущерба за нанесение вреда зеленым насаждениям, находящимся в муниципальной собственности, взимаемая с юридических или физических лиц при санкционированных пересадке или сносе зеленых насаждений, а также при их повреждении или уничтожении.</w:t>
      </w:r>
      <w:proofErr w:type="gramEnd"/>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2.1.29. Парк отдыха — благоустроенный зеленый массив с наличием платных услуг и культурно-массовых, зрелищных, развлекательных мероприятий и сооружений.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2.1.30. Сквер — благоустроенный и озелененный участок, предназначенный в основном для кратковременного отдыха населения, а также архитектурн</w:t>
      </w:r>
      <w:proofErr w:type="gramStart"/>
      <w:r w:rsidRPr="00EC1CAB">
        <w:rPr>
          <w:rFonts w:eastAsia="Times New Roman"/>
          <w:szCs w:val="24"/>
          <w:lang w:eastAsia="ru-RU"/>
        </w:rPr>
        <w:t>о-</w:t>
      </w:r>
      <w:proofErr w:type="gramEnd"/>
      <w:r w:rsidRPr="00EC1CAB">
        <w:rPr>
          <w:rFonts w:eastAsia="Times New Roman"/>
          <w:szCs w:val="24"/>
          <w:lang w:eastAsia="ru-RU"/>
        </w:rPr>
        <w:t xml:space="preserve"> художественного оформления населенных мест.</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2.1.31. Бульвар — озелененная полоса на магистралях для транспортного или пешеходного движения, прогулок и кратковременного отдыха, а также санитарн</w:t>
      </w:r>
      <w:proofErr w:type="gramStart"/>
      <w:r w:rsidRPr="00EC1CAB">
        <w:rPr>
          <w:rFonts w:eastAsia="Times New Roman"/>
          <w:szCs w:val="24"/>
          <w:lang w:eastAsia="ru-RU"/>
        </w:rPr>
        <w:t>о-</w:t>
      </w:r>
      <w:proofErr w:type="gramEnd"/>
      <w:r w:rsidRPr="00EC1CAB">
        <w:rPr>
          <w:rFonts w:eastAsia="Times New Roman"/>
          <w:szCs w:val="24"/>
          <w:lang w:eastAsia="ru-RU"/>
        </w:rPr>
        <w:t xml:space="preserve"> гигиенических и декоративных целей.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2.1.32. Площадь — территория, имеющая твердое покрытие, ограниченная со всех сторон зданиями или улицами и имеющая общественное значение.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2.1.32. Тротуар — участок улицы, имеющий твердое покрытие, предназначенный для передвижения пешеходов.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2.1.33. Производитель отходов — физическое или юридическое лицо, образующее отходы в результате своей деятельности.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2.1.34. Место хранения отходов — содержание отходов в объектах размещения отходов в целях последующего их вывоза, утилизации (захоронения), обезвреживания или использования.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2.1.35. </w:t>
      </w:r>
      <w:proofErr w:type="gramStart"/>
      <w:r w:rsidRPr="00EC1CAB">
        <w:rPr>
          <w:rFonts w:eastAsia="Times New Roman"/>
          <w:szCs w:val="24"/>
          <w:lang w:eastAsia="ru-RU"/>
        </w:rPr>
        <w:t xml:space="preserve">Площадка для установки </w:t>
      </w:r>
      <w:proofErr w:type="spellStart"/>
      <w:r w:rsidRPr="00EC1CAB">
        <w:rPr>
          <w:rFonts w:eastAsia="Times New Roman"/>
          <w:szCs w:val="24"/>
          <w:lang w:eastAsia="ru-RU"/>
        </w:rPr>
        <w:t>мусоросборных</w:t>
      </w:r>
      <w:proofErr w:type="spellEnd"/>
      <w:r w:rsidRPr="00EC1CAB">
        <w:rPr>
          <w:rFonts w:eastAsia="Times New Roman"/>
          <w:szCs w:val="24"/>
          <w:lang w:eastAsia="ru-RU"/>
        </w:rPr>
        <w:t xml:space="preserve"> контейнеров - специально оборудованные место, предназначенное для сбора твердых коммунальных отходов (ТКО). </w:t>
      </w:r>
      <w:proofErr w:type="gramEnd"/>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2.1.36. Рекламная конструкция — устройство, предназначенное для размещения наружной рекламы.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2.1.37. Стационарное озеленение - посадка растений в грунт.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2.1.38. Мобильное озеленение - посадка растений в специальные передвижные емкости (контейнеры, вазоны и т.п.).</w:t>
      </w:r>
    </w:p>
    <w:p w:rsidR="00EC1CAB" w:rsidRPr="00EC1CAB" w:rsidRDefault="00EC1CAB" w:rsidP="00EC1CAB">
      <w:pPr>
        <w:shd w:val="clear" w:color="auto" w:fill="FFFFFF"/>
        <w:ind w:right="283"/>
        <w:jc w:val="both"/>
        <w:rPr>
          <w:color w:val="000000"/>
          <w:szCs w:val="24"/>
          <w:lang w:eastAsia="ru-RU"/>
        </w:rPr>
      </w:pPr>
      <w:r w:rsidRPr="00EC1CAB">
        <w:rPr>
          <w:color w:val="000000"/>
          <w:szCs w:val="24"/>
          <w:lang w:eastAsia="ru-RU"/>
        </w:rPr>
        <w:t>2.1.39.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законодательством РФ. К отходам не относится донный грунт, используемый в порядке, определенном законодательством Российской Федерации.</w:t>
      </w:r>
    </w:p>
    <w:p w:rsidR="00EC1CAB" w:rsidRPr="00EC1CAB" w:rsidRDefault="00EC1CAB" w:rsidP="00EC1CAB">
      <w:pPr>
        <w:shd w:val="clear" w:color="auto" w:fill="FFFFFF"/>
        <w:ind w:right="283"/>
        <w:jc w:val="both"/>
        <w:rPr>
          <w:color w:val="000000"/>
          <w:szCs w:val="24"/>
          <w:lang w:eastAsia="ru-RU"/>
        </w:rPr>
      </w:pPr>
      <w:r w:rsidRPr="00EC1CAB">
        <w:rPr>
          <w:color w:val="000000"/>
          <w:szCs w:val="24"/>
          <w:lang w:eastAsia="ru-RU"/>
        </w:rPr>
        <w:t xml:space="preserve">2.1.40. </w:t>
      </w:r>
      <w:proofErr w:type="gramStart"/>
      <w:r w:rsidRPr="00EC1CAB">
        <w:rPr>
          <w:color w:val="000000"/>
          <w:szCs w:val="24"/>
          <w:lang w:eastAsia="ru-RU"/>
        </w:rPr>
        <w:t>Обращение с отходами - деятельность по сбору, накоплению, транспортированию, обработке, утилизации, обезвреживанию, размещению отходов.</w:t>
      </w:r>
      <w:proofErr w:type="gramEnd"/>
    </w:p>
    <w:p w:rsidR="00EC1CAB" w:rsidRPr="00EC1CAB" w:rsidRDefault="00EC1CAB" w:rsidP="00EC1CAB">
      <w:pPr>
        <w:shd w:val="clear" w:color="auto" w:fill="FFFFFF"/>
        <w:ind w:right="283"/>
        <w:jc w:val="both"/>
        <w:rPr>
          <w:color w:val="000000"/>
          <w:szCs w:val="24"/>
          <w:lang w:eastAsia="ru-RU"/>
        </w:rPr>
      </w:pPr>
      <w:r w:rsidRPr="00EC1CAB">
        <w:rPr>
          <w:color w:val="000000"/>
          <w:szCs w:val="24"/>
          <w:lang w:eastAsia="ru-RU"/>
        </w:rPr>
        <w:t>2.1.41. Размещение отходов - хранение и захоронение отходов.</w:t>
      </w:r>
    </w:p>
    <w:p w:rsidR="00EC1CAB" w:rsidRPr="00EC1CAB" w:rsidRDefault="00EC1CAB" w:rsidP="00EC1CAB">
      <w:pPr>
        <w:shd w:val="clear" w:color="auto" w:fill="FFFFFF"/>
        <w:ind w:right="283"/>
        <w:jc w:val="both"/>
        <w:rPr>
          <w:color w:val="000000"/>
          <w:szCs w:val="24"/>
          <w:lang w:eastAsia="ru-RU"/>
        </w:rPr>
      </w:pPr>
      <w:r w:rsidRPr="00EC1CAB">
        <w:rPr>
          <w:color w:val="000000"/>
          <w:szCs w:val="24"/>
          <w:lang w:eastAsia="ru-RU"/>
        </w:rPr>
        <w:t>2.1.42.</w:t>
      </w:r>
      <w:r w:rsidRPr="00EC1CAB">
        <w:rPr>
          <w:szCs w:val="24"/>
          <w:lang w:eastAsia="ru-RU"/>
        </w:rPr>
        <w:t xml:space="preserve"> </w:t>
      </w:r>
      <w:r w:rsidRPr="00EC1CAB">
        <w:rPr>
          <w:color w:val="000000"/>
          <w:szCs w:val="24"/>
          <w:lang w:eastAsia="ru-RU"/>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EC1CAB" w:rsidRPr="00EC1CAB" w:rsidRDefault="00EC1CAB" w:rsidP="00EC1CAB">
      <w:pPr>
        <w:shd w:val="clear" w:color="auto" w:fill="FFFFFF"/>
        <w:ind w:right="283"/>
        <w:jc w:val="both"/>
        <w:rPr>
          <w:color w:val="000000"/>
          <w:szCs w:val="24"/>
          <w:lang w:eastAsia="ru-RU"/>
        </w:rPr>
      </w:pPr>
      <w:r w:rsidRPr="00EC1CAB">
        <w:rPr>
          <w:color w:val="000000"/>
          <w:szCs w:val="24"/>
          <w:lang w:eastAsia="ru-RU"/>
        </w:rPr>
        <w:t>2.1.43.</w:t>
      </w:r>
      <w:r w:rsidRPr="00EC1CAB">
        <w:rPr>
          <w:szCs w:val="24"/>
          <w:lang w:eastAsia="ru-RU"/>
        </w:rPr>
        <w:t xml:space="preserve"> </w:t>
      </w:r>
      <w:proofErr w:type="gramStart"/>
      <w:r w:rsidRPr="00EC1CAB">
        <w:rPr>
          <w:color w:val="000000"/>
          <w:szCs w:val="24"/>
          <w:lang w:eastAsia="ru-RU"/>
        </w:rP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roofErr w:type="gramEnd"/>
    </w:p>
    <w:p w:rsidR="00EC1CAB" w:rsidRPr="00EC1CAB" w:rsidRDefault="00EC1CAB" w:rsidP="00EC1CAB">
      <w:pPr>
        <w:shd w:val="clear" w:color="auto" w:fill="FFFFFF"/>
        <w:ind w:right="283"/>
        <w:jc w:val="both"/>
        <w:rPr>
          <w:color w:val="000000"/>
          <w:szCs w:val="24"/>
          <w:lang w:eastAsia="ru-RU"/>
        </w:rPr>
      </w:pPr>
      <w:r w:rsidRPr="00EC1CAB">
        <w:rPr>
          <w:color w:val="000000"/>
          <w:szCs w:val="24"/>
          <w:lang w:eastAsia="ru-RU"/>
        </w:rPr>
        <w:t>2.1.44.</w:t>
      </w:r>
      <w:r w:rsidRPr="00EC1CAB">
        <w:rPr>
          <w:szCs w:val="24"/>
          <w:lang w:eastAsia="ru-RU"/>
        </w:rPr>
        <w:t xml:space="preserve"> </w:t>
      </w:r>
      <w:r w:rsidRPr="00EC1CAB">
        <w:rPr>
          <w:color w:val="000000"/>
          <w:szCs w:val="24"/>
          <w:lang w:eastAsia="ru-RU"/>
        </w:rP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EC1CAB" w:rsidRPr="00EC1CAB" w:rsidRDefault="00EC1CAB" w:rsidP="00EC1CAB">
      <w:pPr>
        <w:shd w:val="clear" w:color="auto" w:fill="FFFFFF"/>
        <w:ind w:right="283"/>
        <w:jc w:val="both"/>
        <w:rPr>
          <w:color w:val="000000"/>
          <w:szCs w:val="24"/>
          <w:lang w:eastAsia="ru-RU"/>
        </w:rPr>
      </w:pPr>
      <w:r w:rsidRPr="00EC1CAB">
        <w:rPr>
          <w:color w:val="000000"/>
          <w:szCs w:val="24"/>
          <w:lang w:eastAsia="ru-RU"/>
        </w:rPr>
        <w:t>2.1.45.</w:t>
      </w:r>
      <w:r w:rsidRPr="00EC1CAB">
        <w:rPr>
          <w:szCs w:val="24"/>
          <w:lang w:eastAsia="ru-RU"/>
        </w:rPr>
        <w:t xml:space="preserve"> </w:t>
      </w:r>
      <w:r w:rsidRPr="00EC1CAB">
        <w:rPr>
          <w:color w:val="000000"/>
          <w:szCs w:val="24"/>
          <w:lang w:eastAsia="ru-RU"/>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C1CAB" w:rsidRPr="00EC1CAB" w:rsidRDefault="00EC1CAB" w:rsidP="00EC1CAB">
      <w:pPr>
        <w:shd w:val="clear" w:color="auto" w:fill="FFFFFF"/>
        <w:ind w:right="283"/>
        <w:jc w:val="both"/>
        <w:rPr>
          <w:color w:val="000000"/>
          <w:szCs w:val="24"/>
          <w:lang w:eastAsia="ru-RU"/>
        </w:rPr>
      </w:pPr>
      <w:r w:rsidRPr="00EC1CAB">
        <w:rPr>
          <w:color w:val="000000"/>
          <w:szCs w:val="24"/>
          <w:lang w:eastAsia="ru-RU"/>
        </w:rPr>
        <w:t>2.1.46.</w:t>
      </w:r>
      <w:r w:rsidRPr="00EC1CAB">
        <w:rPr>
          <w:szCs w:val="24"/>
          <w:lang w:eastAsia="ru-RU"/>
        </w:rPr>
        <w:t xml:space="preserve"> </w:t>
      </w:r>
      <w:r w:rsidRPr="00EC1CAB">
        <w:rPr>
          <w:color w:val="000000"/>
          <w:szCs w:val="24"/>
          <w:lang w:eastAsia="ru-RU"/>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EC1CAB" w:rsidRPr="00EC1CAB" w:rsidRDefault="00EC1CAB" w:rsidP="00EC1CAB">
      <w:pPr>
        <w:shd w:val="clear" w:color="auto" w:fill="FFFFFF"/>
        <w:ind w:right="283"/>
        <w:jc w:val="both"/>
        <w:rPr>
          <w:color w:val="000000"/>
          <w:szCs w:val="24"/>
          <w:lang w:eastAsia="ru-RU"/>
        </w:rPr>
      </w:pPr>
      <w:r w:rsidRPr="00EC1CAB">
        <w:rPr>
          <w:color w:val="000000"/>
          <w:szCs w:val="24"/>
          <w:lang w:eastAsia="ru-RU"/>
        </w:rPr>
        <w:t xml:space="preserve">2.1.47. 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w:t>
      </w:r>
      <w:proofErr w:type="gramStart"/>
      <w:r w:rsidRPr="00EC1CAB">
        <w:rPr>
          <w:color w:val="000000"/>
          <w:szCs w:val="24"/>
          <w:lang w:eastAsia="ru-RU"/>
        </w:rPr>
        <w:t>места</w:t>
      </w:r>
      <w:proofErr w:type="gramEnd"/>
      <w:r w:rsidRPr="00EC1CAB">
        <w:rPr>
          <w:color w:val="000000"/>
          <w:szCs w:val="24"/>
          <w:lang w:eastAsia="ru-RU"/>
        </w:rPr>
        <w:t xml:space="preserve"> накопления которых находятся в зоне деятельности регионального оператора.</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3. Ответственность и </w:t>
      </w:r>
      <w:proofErr w:type="gramStart"/>
      <w:r w:rsidRPr="00EC1CAB">
        <w:rPr>
          <w:rFonts w:eastAsia="Times New Roman"/>
          <w:szCs w:val="24"/>
          <w:lang w:eastAsia="ru-RU"/>
        </w:rPr>
        <w:t>контроль за</w:t>
      </w:r>
      <w:proofErr w:type="gramEnd"/>
      <w:r w:rsidRPr="00EC1CAB">
        <w:rPr>
          <w:rFonts w:eastAsia="Times New Roman"/>
          <w:szCs w:val="24"/>
          <w:lang w:eastAsia="ru-RU"/>
        </w:rPr>
        <w:t xml:space="preserve"> выполнением норм и Правил благоустройства</w:t>
      </w:r>
    </w:p>
    <w:p w:rsidR="00EC1CAB" w:rsidRPr="00EC1CAB" w:rsidRDefault="00EC1CAB" w:rsidP="00EC1CAB">
      <w:pPr>
        <w:ind w:right="283"/>
        <w:jc w:val="both"/>
        <w:rPr>
          <w:rFonts w:eastAsia="Times New Roman"/>
          <w:szCs w:val="24"/>
          <w:lang w:eastAsia="ru-RU"/>
        </w:rPr>
      </w:pPr>
    </w:p>
    <w:p w:rsidR="00EC1CAB" w:rsidRPr="00EC1CAB" w:rsidRDefault="00EC1CAB" w:rsidP="00EC1CAB">
      <w:pPr>
        <w:jc w:val="both"/>
        <w:rPr>
          <w:rFonts w:eastAsia="Times New Roman"/>
          <w:szCs w:val="24"/>
          <w:lang w:eastAsia="ru-RU"/>
        </w:rPr>
      </w:pPr>
      <w:r w:rsidRPr="00EC1CAB">
        <w:rPr>
          <w:rFonts w:eastAsia="Times New Roman"/>
          <w:szCs w:val="24"/>
          <w:lang w:eastAsia="ru-RU"/>
        </w:rPr>
        <w:t>3.1.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3.2.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 </w:t>
      </w:r>
    </w:p>
    <w:p w:rsidR="00EC1CAB" w:rsidRPr="00EC1CAB" w:rsidRDefault="00EC1CAB" w:rsidP="00EC1CAB">
      <w:pPr>
        <w:widowControl w:val="0"/>
        <w:adjustRightInd w:val="0"/>
        <w:jc w:val="both"/>
        <w:rPr>
          <w:rFonts w:eastAsia="Times New Roman"/>
          <w:szCs w:val="24"/>
          <w:lang w:eastAsia="ru-RU"/>
        </w:rPr>
      </w:pPr>
      <w:r w:rsidRPr="00EC1CAB">
        <w:rPr>
          <w:rFonts w:eastAsia="Times New Roman"/>
          <w:szCs w:val="24"/>
          <w:lang w:eastAsia="ru-RU"/>
        </w:rPr>
        <w:t xml:space="preserve">3.3. </w:t>
      </w:r>
      <w:proofErr w:type="gramStart"/>
      <w:r w:rsidRPr="00EC1CAB">
        <w:rPr>
          <w:rFonts w:eastAsia="Times New Roman"/>
          <w:szCs w:val="24"/>
          <w:lang w:eastAsia="ru-RU"/>
        </w:rPr>
        <w:t>Контроль за</w:t>
      </w:r>
      <w:proofErr w:type="gramEnd"/>
      <w:r w:rsidRPr="00EC1CAB">
        <w:rPr>
          <w:rFonts w:eastAsia="Times New Roman"/>
          <w:szCs w:val="24"/>
          <w:lang w:eastAsia="ru-RU"/>
        </w:rPr>
        <w:t xml:space="preserve"> соблюдением настоящих Правил осуществляется администрацией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уполномоченными государственными органами и организациями надзорных служб в рамках своих полномочий</w:t>
      </w:r>
    </w:p>
    <w:p w:rsidR="00EC1CAB" w:rsidRPr="00EC1CAB" w:rsidRDefault="00EC1CAB" w:rsidP="00EC1CAB">
      <w:pPr>
        <w:widowControl w:val="0"/>
        <w:adjustRightInd w:val="0"/>
        <w:jc w:val="both"/>
        <w:rPr>
          <w:rFonts w:eastAsia="Times New Roman"/>
          <w:szCs w:val="24"/>
          <w:lang w:eastAsia="ru-RU"/>
        </w:rPr>
      </w:pPr>
      <w:r w:rsidRPr="00EC1CAB">
        <w:rPr>
          <w:rFonts w:eastAsia="Times New Roman"/>
          <w:szCs w:val="24"/>
          <w:lang w:eastAsia="ru-RU"/>
        </w:rPr>
        <w:t>3.4.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EC1CAB" w:rsidRPr="00EC1CAB" w:rsidRDefault="00EC1CAB" w:rsidP="00EC1CAB">
      <w:pPr>
        <w:widowControl w:val="0"/>
        <w:adjustRightInd w:val="0"/>
        <w:jc w:val="both"/>
        <w:rPr>
          <w:rFonts w:eastAsia="Times New Roman"/>
          <w:szCs w:val="24"/>
          <w:lang w:eastAsia="ru-RU"/>
        </w:rPr>
      </w:pPr>
      <w:r w:rsidRPr="00EC1CAB">
        <w:rPr>
          <w:rFonts w:eastAsia="Times New Roman"/>
          <w:szCs w:val="24"/>
          <w:lang w:eastAsia="ru-RU"/>
        </w:rPr>
        <w:t xml:space="preserve">3.5.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rsidR="00EC1CAB" w:rsidRPr="00EC1CAB" w:rsidRDefault="00EC1CAB" w:rsidP="00EC1CAB">
      <w:pPr>
        <w:ind w:right="283"/>
        <w:jc w:val="both"/>
        <w:rPr>
          <w:rFonts w:eastAsia="Times New Roman"/>
          <w:szCs w:val="24"/>
          <w:lang w:eastAsia="ru-RU"/>
        </w:rPr>
      </w:pPr>
    </w:p>
    <w:p w:rsidR="00EC1CAB" w:rsidRPr="00EC1CAB" w:rsidRDefault="00EC1CAB" w:rsidP="00EC1CAB">
      <w:pPr>
        <w:jc w:val="both"/>
        <w:rPr>
          <w:rFonts w:eastAsia="Times New Roman"/>
          <w:szCs w:val="24"/>
          <w:lang w:eastAsia="ru-RU"/>
        </w:rPr>
      </w:pPr>
      <w:r w:rsidRPr="00EC1CAB">
        <w:rPr>
          <w:rFonts w:eastAsia="Times New Roman"/>
          <w:szCs w:val="24"/>
          <w:lang w:eastAsia="ru-RU"/>
        </w:rPr>
        <w:t>4. Правила эксплуатации объектов благоустройства</w:t>
      </w:r>
    </w:p>
    <w:p w:rsidR="00EC1CAB" w:rsidRPr="00EC1CAB" w:rsidRDefault="00EC1CAB" w:rsidP="00EC1CAB">
      <w:pPr>
        <w:jc w:val="both"/>
        <w:rPr>
          <w:rFonts w:eastAsia="Times New Roman"/>
          <w:szCs w:val="24"/>
          <w:lang w:eastAsia="ru-RU"/>
        </w:rPr>
      </w:pPr>
    </w:p>
    <w:p w:rsidR="00EC1CAB" w:rsidRPr="00EC1CAB" w:rsidRDefault="00EC1CAB" w:rsidP="00EC1CAB">
      <w:pPr>
        <w:tabs>
          <w:tab w:val="left" w:pos="4120"/>
        </w:tabs>
        <w:jc w:val="both"/>
        <w:rPr>
          <w:rFonts w:eastAsia="Times New Roman"/>
          <w:szCs w:val="24"/>
          <w:lang w:eastAsia="ru-RU"/>
        </w:rPr>
      </w:pPr>
      <w:r w:rsidRPr="00EC1CAB">
        <w:rPr>
          <w:rFonts w:eastAsia="Times New Roman"/>
          <w:szCs w:val="24"/>
          <w:lang w:eastAsia="ru-RU"/>
        </w:rPr>
        <w:t>4.1. Уборка территории</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4.1.1. </w:t>
      </w:r>
      <w:proofErr w:type="gramStart"/>
      <w:r w:rsidRPr="00EC1CAB">
        <w:rPr>
          <w:rFonts w:eastAsia="Times New Roman"/>
          <w:szCs w:val="24"/>
          <w:lang w:eastAsia="ru-RU"/>
        </w:rPr>
        <w:t>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roofErr w:type="gramEnd"/>
    </w:p>
    <w:p w:rsidR="00EC1CAB" w:rsidRPr="00EC1CAB" w:rsidRDefault="00EC1CAB" w:rsidP="00EC1CAB">
      <w:pPr>
        <w:jc w:val="both"/>
        <w:rPr>
          <w:rFonts w:eastAsia="Times New Roman"/>
          <w:szCs w:val="24"/>
          <w:lang w:eastAsia="ru-RU"/>
        </w:rPr>
      </w:pPr>
      <w:r w:rsidRPr="00EC1CAB">
        <w:rPr>
          <w:rFonts w:eastAsia="Times New Roman"/>
          <w:szCs w:val="24"/>
          <w:lang w:eastAsia="ru-RU"/>
        </w:rPr>
        <w:t>Обязанности по уборке и благоустройству территории возлагаются на администрацию сельского поселения, если объект или земельный участок признан выморочным или поставлен на учет в качестве бесхозяйного.</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 </w:t>
      </w:r>
    </w:p>
    <w:p w:rsidR="00EC1CAB" w:rsidRPr="00EC1CAB" w:rsidRDefault="00EC1CAB" w:rsidP="00EC1CAB">
      <w:pPr>
        <w:jc w:val="both"/>
        <w:rPr>
          <w:rFonts w:eastAsia="Times New Roman"/>
          <w:szCs w:val="24"/>
          <w:lang w:eastAsia="ru-RU"/>
        </w:rPr>
      </w:pPr>
      <w:proofErr w:type="gramStart"/>
      <w:r w:rsidRPr="00EC1CAB">
        <w:rPr>
          <w:rFonts w:eastAsia="Times New Roman"/>
          <w:szCs w:val="24"/>
          <w:lang w:eastAsia="ru-RU"/>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w:t>
      </w:r>
      <w:proofErr w:type="gramEnd"/>
      <w:r w:rsidRPr="00EC1CAB">
        <w:rPr>
          <w:rFonts w:eastAsia="Times New Roman"/>
          <w:szCs w:val="24"/>
          <w:lang w:eastAsia="ru-RU"/>
        </w:rPr>
        <w:t xml:space="preserve"> их размещение.</w:t>
      </w:r>
    </w:p>
    <w:p w:rsidR="00EC1CAB" w:rsidRPr="00EC1CAB" w:rsidRDefault="00EC1CAB" w:rsidP="00EC1CAB">
      <w:pPr>
        <w:jc w:val="both"/>
        <w:rPr>
          <w:rFonts w:eastAsia="Times New Roman"/>
          <w:szCs w:val="24"/>
          <w:lang w:eastAsia="ru-RU"/>
        </w:rPr>
      </w:pPr>
      <w:proofErr w:type="gramStart"/>
      <w:r w:rsidRPr="00EC1CAB">
        <w:rPr>
          <w:rFonts w:eastAsia="Times New Roman"/>
          <w:szCs w:val="24"/>
          <w:lang w:eastAsia="ru-RU"/>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w:t>
      </w:r>
      <w:proofErr w:type="gramEnd"/>
      <w:r w:rsidRPr="00EC1CAB">
        <w:rPr>
          <w:rFonts w:eastAsia="Times New Roman"/>
          <w:szCs w:val="24"/>
          <w:lang w:eastAsia="ru-RU"/>
        </w:rPr>
        <w:t xml:space="preserve"> специализированными организациями.</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EC1CAB" w:rsidRPr="00EC1CAB" w:rsidRDefault="00EC1CAB" w:rsidP="00EC1CAB">
      <w:pPr>
        <w:jc w:val="both"/>
        <w:rPr>
          <w:rFonts w:eastAsia="Times New Roman"/>
          <w:szCs w:val="24"/>
          <w:lang w:eastAsia="ru-RU"/>
        </w:rPr>
      </w:pPr>
      <w:r w:rsidRPr="00EC1CAB">
        <w:rPr>
          <w:rFonts w:eastAsia="Times New Roman"/>
          <w:szCs w:val="24"/>
          <w:lang w:eastAsia="ru-RU"/>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EC1CAB" w:rsidRPr="00EC1CAB" w:rsidRDefault="00EC1CAB" w:rsidP="00EC1CAB">
      <w:pPr>
        <w:widowControl w:val="0"/>
        <w:tabs>
          <w:tab w:val="left" w:pos="-142"/>
          <w:tab w:val="left" w:pos="0"/>
        </w:tabs>
        <w:adjustRightInd w:val="0"/>
        <w:jc w:val="both"/>
        <w:rPr>
          <w:rFonts w:eastAsia="Times New Roman"/>
          <w:color w:val="000000"/>
          <w:szCs w:val="24"/>
          <w:lang w:eastAsia="ru-RU"/>
        </w:rPr>
      </w:pPr>
      <w:r w:rsidRPr="00EC1CAB">
        <w:rPr>
          <w:rFonts w:eastAsia="Times New Roman"/>
          <w:color w:val="000000"/>
          <w:szCs w:val="24"/>
          <w:lang w:eastAsia="ru-RU"/>
        </w:rPr>
        <w:t>Физические и юридические лица, индивидуальные предприниматели имеют право:</w:t>
      </w:r>
    </w:p>
    <w:p w:rsidR="00EC1CAB" w:rsidRPr="00EC1CAB" w:rsidRDefault="00EC1CAB" w:rsidP="00EC1CAB">
      <w:pPr>
        <w:widowControl w:val="0"/>
        <w:numPr>
          <w:ilvl w:val="0"/>
          <w:numId w:val="6"/>
        </w:numPr>
        <w:tabs>
          <w:tab w:val="left" w:pos="851"/>
          <w:tab w:val="left" w:pos="1134"/>
        </w:tabs>
        <w:adjustRightInd w:val="0"/>
        <w:jc w:val="both"/>
        <w:rPr>
          <w:rFonts w:eastAsia="Times New Roman"/>
          <w:color w:val="000000"/>
          <w:szCs w:val="24"/>
          <w:lang w:eastAsia="ru-RU"/>
        </w:rPr>
      </w:pPr>
      <w:r w:rsidRPr="00EC1CAB">
        <w:rPr>
          <w:rFonts w:eastAsia="Times New Roman"/>
          <w:color w:val="000000"/>
          <w:szCs w:val="24"/>
          <w:lang w:eastAsia="ru-RU"/>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EC1CAB" w:rsidRPr="00EC1CAB" w:rsidRDefault="00EC1CAB" w:rsidP="00EC1CAB">
      <w:pPr>
        <w:widowControl w:val="0"/>
        <w:numPr>
          <w:ilvl w:val="0"/>
          <w:numId w:val="6"/>
        </w:numPr>
        <w:tabs>
          <w:tab w:val="left" w:pos="851"/>
          <w:tab w:val="left" w:pos="1134"/>
        </w:tabs>
        <w:adjustRightInd w:val="0"/>
        <w:jc w:val="both"/>
        <w:rPr>
          <w:rFonts w:eastAsia="Times New Roman"/>
          <w:color w:val="000000"/>
          <w:szCs w:val="24"/>
          <w:lang w:eastAsia="ru-RU"/>
        </w:rPr>
      </w:pPr>
      <w:r w:rsidRPr="00EC1CAB">
        <w:rPr>
          <w:rFonts w:eastAsia="Times New Roman"/>
          <w:color w:val="000000"/>
          <w:szCs w:val="24"/>
          <w:lang w:eastAsia="ru-RU"/>
        </w:rPr>
        <w:t>получать информацию уполномоченных органов по вопросам содержания и благоустройства территории поселения;</w:t>
      </w:r>
    </w:p>
    <w:p w:rsidR="00EC1CAB" w:rsidRPr="00EC1CAB" w:rsidRDefault="00EC1CAB" w:rsidP="00EC1CAB">
      <w:pPr>
        <w:widowControl w:val="0"/>
        <w:numPr>
          <w:ilvl w:val="0"/>
          <w:numId w:val="6"/>
        </w:numPr>
        <w:tabs>
          <w:tab w:val="left" w:pos="851"/>
          <w:tab w:val="left" w:pos="1134"/>
        </w:tabs>
        <w:adjustRightInd w:val="0"/>
        <w:jc w:val="both"/>
        <w:rPr>
          <w:rFonts w:eastAsia="Times New Roman"/>
          <w:color w:val="000000"/>
          <w:szCs w:val="24"/>
          <w:lang w:eastAsia="ru-RU"/>
        </w:rPr>
      </w:pPr>
      <w:r w:rsidRPr="00EC1CAB">
        <w:rPr>
          <w:rFonts w:eastAsia="Times New Roman"/>
          <w:color w:val="000000"/>
          <w:szCs w:val="24"/>
          <w:lang w:eastAsia="ru-RU"/>
        </w:rPr>
        <w:t>участвовать в смотрах, конкурсах, иных массовых мероприятиях по содержанию территории поселения;</w:t>
      </w:r>
    </w:p>
    <w:p w:rsidR="00EC1CAB" w:rsidRPr="00EC1CAB" w:rsidRDefault="00EC1CAB" w:rsidP="00EC1CAB">
      <w:pPr>
        <w:widowControl w:val="0"/>
        <w:numPr>
          <w:ilvl w:val="0"/>
          <w:numId w:val="6"/>
        </w:numPr>
        <w:tabs>
          <w:tab w:val="left" w:pos="851"/>
          <w:tab w:val="left" w:pos="1134"/>
        </w:tabs>
        <w:adjustRightInd w:val="0"/>
        <w:jc w:val="both"/>
        <w:rPr>
          <w:rFonts w:eastAsia="Times New Roman"/>
          <w:color w:val="000000"/>
          <w:szCs w:val="24"/>
          <w:lang w:eastAsia="ru-RU"/>
        </w:rPr>
      </w:pPr>
      <w:r w:rsidRPr="00EC1CAB">
        <w:rPr>
          <w:rFonts w:eastAsia="Times New Roman"/>
          <w:color w:val="000000"/>
          <w:szCs w:val="24"/>
          <w:lang w:eastAsia="ru-RU"/>
        </w:rPr>
        <w:t>делать добровольные пожертвования на благоустройство территории поселения.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4.1.2. Не допускается выброс отходов вне мест сбора.</w:t>
      </w:r>
    </w:p>
    <w:p w:rsidR="00EC1CAB" w:rsidRPr="00EC1CAB" w:rsidRDefault="00EC1CAB" w:rsidP="00EC1CAB">
      <w:pPr>
        <w:jc w:val="both"/>
        <w:rPr>
          <w:rFonts w:eastAsia="Times New Roman"/>
          <w:szCs w:val="24"/>
          <w:lang w:eastAsia="ru-RU"/>
        </w:rPr>
      </w:pPr>
      <w:r w:rsidRPr="00EC1CAB">
        <w:rPr>
          <w:rFonts w:eastAsia="Times New Roman"/>
          <w:szCs w:val="24"/>
          <w:lang w:eastAsia="ru-RU"/>
        </w:rPr>
        <w:t>4.1.3. Не допускается сжигание отходов на территории сельского поселения, в том числе на контейнерных площадках, контейнерах, урнах для сбора отходов.</w:t>
      </w:r>
    </w:p>
    <w:p w:rsidR="00EC1CAB" w:rsidRPr="00EC1CAB" w:rsidRDefault="00EC1CAB" w:rsidP="00EC1CAB">
      <w:pPr>
        <w:jc w:val="both"/>
        <w:rPr>
          <w:rFonts w:eastAsia="Times New Roman"/>
          <w:szCs w:val="24"/>
          <w:lang w:eastAsia="ru-RU"/>
        </w:rPr>
      </w:pPr>
      <w:r w:rsidRPr="00EC1CAB">
        <w:rPr>
          <w:rFonts w:eastAsia="Times New Roman"/>
          <w:szCs w:val="24"/>
          <w:lang w:eastAsia="ru-RU"/>
        </w:rPr>
        <w:t>4.2. Организация сбора отходов:</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Складирование отходов должно осуществляться только в эти контейнеры. Запрещается складирование отходов в других местах. </w:t>
      </w:r>
    </w:p>
    <w:p w:rsidR="00EC1CAB" w:rsidRPr="00EC1CAB" w:rsidRDefault="00EC1CAB" w:rsidP="00EC1CAB">
      <w:pPr>
        <w:numPr>
          <w:ilvl w:val="0"/>
          <w:numId w:val="7"/>
        </w:numPr>
        <w:tabs>
          <w:tab w:val="left" w:pos="1074"/>
        </w:tabs>
        <w:jc w:val="both"/>
        <w:rPr>
          <w:rFonts w:eastAsia="Times New Roman"/>
          <w:szCs w:val="24"/>
          <w:lang w:eastAsia="ru-RU"/>
        </w:rPr>
      </w:pPr>
      <w:r w:rsidRPr="00EC1CAB">
        <w:rPr>
          <w:rFonts w:eastAsia="Times New Roman"/>
          <w:szCs w:val="24"/>
          <w:lang w:eastAsia="ru-RU"/>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EC1CAB" w:rsidRPr="00EC1CAB" w:rsidRDefault="00EC1CAB" w:rsidP="00EC1CAB">
      <w:pPr>
        <w:jc w:val="both"/>
        <w:rPr>
          <w:rFonts w:eastAsia="Times New Roman"/>
          <w:szCs w:val="24"/>
          <w:lang w:eastAsia="ru-RU"/>
        </w:rPr>
      </w:pPr>
      <w:r w:rsidRPr="00EC1CAB">
        <w:rPr>
          <w:rFonts w:eastAsia="Times New Roman"/>
          <w:szCs w:val="24"/>
          <w:lang w:eastAsia="ru-RU"/>
        </w:rPr>
        <w:t>Сбор крупногабаритного мусора осуществляется в местах, предназначенных для этих целей, обозначенных соответствующим указателем.</w:t>
      </w:r>
    </w:p>
    <w:p w:rsidR="00EC1CAB" w:rsidRPr="00EC1CAB" w:rsidRDefault="00EC1CAB" w:rsidP="00EC1CAB">
      <w:pPr>
        <w:jc w:val="both"/>
        <w:rPr>
          <w:rFonts w:eastAsia="Times New Roman"/>
          <w:szCs w:val="24"/>
          <w:lang w:eastAsia="ru-RU"/>
        </w:rPr>
      </w:pPr>
      <w:r w:rsidRPr="00EC1CAB">
        <w:rPr>
          <w:rFonts w:eastAsia="Times New Roman"/>
          <w:szCs w:val="24"/>
          <w:lang w:eastAsia="ru-RU"/>
        </w:rPr>
        <w:t>4.2.2. Контейнеры, бункеры-накопители и ограждения контейнерных площадок должны быть в технически исправном состоянии.</w:t>
      </w:r>
    </w:p>
    <w:p w:rsidR="00EC1CAB" w:rsidRPr="00EC1CAB" w:rsidRDefault="00EC1CAB" w:rsidP="00EC1CAB">
      <w:pPr>
        <w:jc w:val="both"/>
        <w:rPr>
          <w:rFonts w:eastAsia="Times New Roman"/>
          <w:szCs w:val="24"/>
          <w:lang w:eastAsia="ru-RU"/>
        </w:rPr>
      </w:pPr>
      <w:r w:rsidRPr="00EC1CAB">
        <w:rPr>
          <w:rFonts w:eastAsia="Times New Roman"/>
          <w:szCs w:val="24"/>
          <w:lang w:eastAsia="ru-RU"/>
        </w:rPr>
        <w:t>4.2.3.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EC1CAB" w:rsidRPr="00EC1CAB" w:rsidRDefault="00EC1CAB" w:rsidP="00EC1CAB">
      <w:pPr>
        <w:jc w:val="both"/>
        <w:rPr>
          <w:rFonts w:eastAsia="Times New Roman"/>
          <w:szCs w:val="24"/>
          <w:lang w:eastAsia="ru-RU"/>
        </w:rPr>
      </w:pPr>
      <w:r w:rsidRPr="00EC1CAB">
        <w:rPr>
          <w:rFonts w:eastAsia="Times New Roman"/>
          <w:szCs w:val="24"/>
          <w:lang w:eastAsia="ru-RU"/>
        </w:rPr>
        <w:t>Обработку должны проводить организации, ответственные за содержание контейнерных площадок.</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4.2.4. Контейнеры размещаются (устанавливаются) на специально оборудованных контейнерных площадках. </w:t>
      </w:r>
    </w:p>
    <w:p w:rsidR="00EC1CAB" w:rsidRPr="00EC1CAB" w:rsidRDefault="00EC1CAB" w:rsidP="00EC1CAB">
      <w:pPr>
        <w:jc w:val="both"/>
        <w:rPr>
          <w:rFonts w:eastAsia="Times New Roman"/>
          <w:szCs w:val="24"/>
          <w:lang w:eastAsia="ru-RU"/>
        </w:rPr>
      </w:pPr>
      <w:r w:rsidRPr="00EC1CAB">
        <w:rPr>
          <w:rFonts w:eastAsia="Times New Roman"/>
          <w:szCs w:val="24"/>
          <w:lang w:eastAsia="ru-RU"/>
        </w:rPr>
        <w:t>Бункеры-накопители устанавливаются на специально оборудованных площадках.</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Запрещается устанавливать контейнеры и бункеры-накопители на проезжей части, тротуарах, газонах.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4.2.5. </w:t>
      </w:r>
      <w:r w:rsidRPr="00EC1CAB">
        <w:rPr>
          <w:rFonts w:eastAsia="Times New Roman"/>
          <w:color w:val="000000"/>
          <w:szCs w:val="24"/>
          <w:shd w:val="clear" w:color="auto" w:fill="FFFFFF"/>
          <w:lang w:eastAsia="ru-RU"/>
        </w:rPr>
        <w:t>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EC1CAB" w:rsidRPr="00EC1CAB" w:rsidRDefault="00EC1CAB" w:rsidP="00EC1CAB">
      <w:pPr>
        <w:adjustRightInd w:val="0"/>
        <w:jc w:val="both"/>
        <w:rPr>
          <w:szCs w:val="24"/>
          <w:lang w:eastAsia="ru-RU"/>
        </w:rPr>
      </w:pPr>
      <w:r w:rsidRPr="00EC1CAB">
        <w:rPr>
          <w:rFonts w:eastAsia="Times New Roman"/>
          <w:szCs w:val="24"/>
          <w:lang w:eastAsia="ru-RU"/>
        </w:rPr>
        <w:t xml:space="preserve"> 4.2.6. Контейнерные площадки должны быть удалены от жилых домов, детских учреждений, детских игровых и спортивных площадок. </w:t>
      </w:r>
      <w:r w:rsidRPr="00EC1CAB">
        <w:rPr>
          <w:szCs w:val="24"/>
          <w:lang w:eastAsia="ru-RU"/>
        </w:rPr>
        <w:t xml:space="preserve">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EC1CAB" w:rsidRPr="00EC1CAB" w:rsidRDefault="00EC1CAB" w:rsidP="00EC1CAB">
      <w:pPr>
        <w:adjustRightInd w:val="0"/>
        <w:jc w:val="both"/>
        <w:rPr>
          <w:szCs w:val="24"/>
          <w:lang w:eastAsia="ru-RU"/>
        </w:rPr>
      </w:pPr>
      <w:r w:rsidRPr="00EC1CAB">
        <w:rPr>
          <w:szCs w:val="24"/>
          <w:lang w:eastAsia="ru-RU"/>
        </w:rPr>
        <w:t xml:space="preserve"> Количество мусоросборников на контейнерных площадках должно быть не более 10 контейнеров для накопления ТКО, в том числе для раздельного накопления ТКО, и 2 бункеров для накопления КГО.</w:t>
      </w:r>
    </w:p>
    <w:p w:rsidR="00EC1CAB" w:rsidRPr="00EC1CAB" w:rsidRDefault="00EC1CAB" w:rsidP="00EC1CAB">
      <w:pPr>
        <w:tabs>
          <w:tab w:val="left" w:pos="1097"/>
        </w:tabs>
        <w:jc w:val="both"/>
        <w:rPr>
          <w:rFonts w:eastAsia="Times New Roman"/>
          <w:szCs w:val="24"/>
          <w:lang w:eastAsia="ru-RU"/>
        </w:rPr>
      </w:pPr>
      <w:r w:rsidRPr="00EC1CAB">
        <w:rPr>
          <w:rFonts w:eastAsia="Times New Roman"/>
          <w:szCs w:val="24"/>
          <w:lang w:eastAsia="ru-RU"/>
        </w:rPr>
        <w:t>В исключительных случаях в районах сложившейся застройки, где нет возможности соблюдения установленных разрывов, эти расстояния устанавливаются решением главного санитарного врача по Воронежской области на основании обращения собственника земельного участка.</w:t>
      </w:r>
    </w:p>
    <w:p w:rsidR="00EC1CAB" w:rsidRPr="00EC1CAB" w:rsidRDefault="00EC1CAB" w:rsidP="00EC1CAB">
      <w:pPr>
        <w:tabs>
          <w:tab w:val="left" w:pos="1097"/>
        </w:tabs>
        <w:jc w:val="both"/>
        <w:rPr>
          <w:rFonts w:eastAsia="Times New Roman"/>
          <w:szCs w:val="24"/>
          <w:lang w:eastAsia="ru-RU"/>
        </w:rPr>
      </w:pPr>
      <w:proofErr w:type="gramStart"/>
      <w:r w:rsidRPr="00EC1CAB">
        <w:rPr>
          <w:rFonts w:eastAsia="Times New Roman"/>
          <w:szCs w:val="24"/>
          <w:lang w:eastAsia="ru-RU"/>
        </w:rPr>
        <w:t>В исключительных случаях в районах сложившейся застройки, где нет возможности соблюдения установленных разрывов, главный государственный санитарный врач по Воронежской области по обращению собственника земельного участка принимает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(за исключением</w:t>
      </w:r>
      <w:proofErr w:type="gramEnd"/>
      <w:r w:rsidRPr="00EC1CAB">
        <w:rPr>
          <w:rFonts w:eastAsia="Times New Roman"/>
          <w:szCs w:val="24"/>
          <w:lang w:eastAsia="ru-RU"/>
        </w:rPr>
        <w:t xml:space="preserve"> бункеров) (приказ </w:t>
      </w:r>
      <w:proofErr w:type="spellStart"/>
      <w:r w:rsidRPr="00EC1CAB">
        <w:rPr>
          <w:rFonts w:eastAsia="Times New Roman"/>
          <w:szCs w:val="24"/>
          <w:lang w:eastAsia="ru-RU"/>
        </w:rPr>
        <w:t>Роспотребнадзора</w:t>
      </w:r>
      <w:proofErr w:type="spellEnd"/>
      <w:r w:rsidRPr="00EC1CAB">
        <w:rPr>
          <w:rFonts w:eastAsia="Times New Roman"/>
          <w:szCs w:val="24"/>
          <w:lang w:eastAsia="ru-RU"/>
        </w:rPr>
        <w:t xml:space="preserve"> от 19.07.2007 г. № 224 «О санитарно-эпидемиологических экспертизах, обследованиях, исследованиях, испытаниях и токсикологических, гигиенических и иных видах оценок»).</w:t>
      </w:r>
    </w:p>
    <w:p w:rsidR="00EC1CAB" w:rsidRPr="00EC1CAB" w:rsidRDefault="00EC1CAB" w:rsidP="00EC1CAB">
      <w:pPr>
        <w:tabs>
          <w:tab w:val="left" w:pos="1097"/>
        </w:tabs>
        <w:jc w:val="both"/>
        <w:rPr>
          <w:rFonts w:eastAsia="Times New Roman"/>
          <w:szCs w:val="24"/>
          <w:lang w:eastAsia="ru-RU"/>
        </w:rPr>
      </w:pPr>
      <w:r w:rsidRPr="00EC1CAB">
        <w:rPr>
          <w:rFonts w:eastAsia="Times New Roman"/>
          <w:szCs w:val="24"/>
          <w:lang w:eastAsia="ru-RU"/>
        </w:rPr>
        <w:t>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4.2.7. Контейнерные площадки должны быть оборудованы специальными средствами для размещения следующей информации: </w:t>
      </w:r>
    </w:p>
    <w:p w:rsidR="00EC1CAB" w:rsidRPr="00EC1CAB" w:rsidRDefault="00EC1CAB" w:rsidP="00EC1CAB">
      <w:pPr>
        <w:numPr>
          <w:ilvl w:val="0"/>
          <w:numId w:val="8"/>
        </w:numPr>
        <w:tabs>
          <w:tab w:val="left" w:pos="960"/>
        </w:tabs>
        <w:jc w:val="both"/>
        <w:rPr>
          <w:rFonts w:eastAsia="Times New Roman"/>
          <w:szCs w:val="24"/>
          <w:lang w:eastAsia="ru-RU"/>
        </w:rPr>
      </w:pPr>
      <w:r w:rsidRPr="00EC1CAB">
        <w:rPr>
          <w:rFonts w:eastAsia="Times New Roman"/>
          <w:szCs w:val="24"/>
          <w:lang w:eastAsia="ru-RU"/>
        </w:rPr>
        <w:t>дата и время вывоза отходов;</w:t>
      </w:r>
    </w:p>
    <w:p w:rsidR="00EC1CAB" w:rsidRPr="00EC1CAB" w:rsidRDefault="00EC1CAB" w:rsidP="00EC1CAB">
      <w:pPr>
        <w:numPr>
          <w:ilvl w:val="0"/>
          <w:numId w:val="8"/>
        </w:numPr>
        <w:tabs>
          <w:tab w:val="left" w:pos="960"/>
        </w:tabs>
        <w:jc w:val="both"/>
        <w:rPr>
          <w:rFonts w:eastAsia="Times New Roman"/>
          <w:szCs w:val="24"/>
          <w:lang w:eastAsia="ru-RU"/>
        </w:rPr>
      </w:pPr>
      <w:r w:rsidRPr="00EC1CAB">
        <w:rPr>
          <w:rFonts w:eastAsia="Times New Roman"/>
          <w:szCs w:val="24"/>
          <w:lang w:eastAsia="ru-RU"/>
        </w:rPr>
        <w:t>№ телефона организации, осуществляющей вывоз отходов;</w:t>
      </w:r>
    </w:p>
    <w:p w:rsidR="00EC1CAB" w:rsidRPr="00EC1CAB" w:rsidRDefault="00EC1CAB" w:rsidP="00EC1CAB">
      <w:pPr>
        <w:numPr>
          <w:ilvl w:val="0"/>
          <w:numId w:val="8"/>
        </w:numPr>
        <w:tabs>
          <w:tab w:val="left" w:pos="960"/>
        </w:tabs>
        <w:jc w:val="both"/>
        <w:rPr>
          <w:rFonts w:eastAsia="Times New Roman"/>
          <w:szCs w:val="24"/>
          <w:lang w:eastAsia="ru-RU"/>
        </w:rPr>
      </w:pPr>
      <w:r w:rsidRPr="00EC1CAB">
        <w:rPr>
          <w:rFonts w:eastAsia="Times New Roman"/>
          <w:szCs w:val="24"/>
          <w:lang w:eastAsia="ru-RU"/>
        </w:rPr>
        <w:t>наименование организации, осуществляющей вывоз отходов;</w:t>
      </w:r>
    </w:p>
    <w:p w:rsidR="00EC1CAB" w:rsidRPr="00EC1CAB" w:rsidRDefault="00EC1CAB" w:rsidP="00EC1CAB">
      <w:pPr>
        <w:numPr>
          <w:ilvl w:val="0"/>
          <w:numId w:val="8"/>
        </w:numPr>
        <w:tabs>
          <w:tab w:val="left" w:pos="1112"/>
        </w:tabs>
        <w:jc w:val="both"/>
        <w:rPr>
          <w:rFonts w:eastAsia="Times New Roman"/>
          <w:szCs w:val="24"/>
          <w:lang w:eastAsia="ru-RU"/>
        </w:rPr>
      </w:pPr>
      <w:r w:rsidRPr="00EC1CAB">
        <w:rPr>
          <w:rFonts w:eastAsia="Times New Roman"/>
          <w:szCs w:val="24"/>
          <w:lang w:eastAsia="ru-RU"/>
        </w:rPr>
        <w:t>№ телефона должностного лица, ответственного за содержание контейнерной площадки.</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EC1CAB" w:rsidRPr="00EC1CAB" w:rsidRDefault="00EC1CAB" w:rsidP="00EC1CAB">
      <w:pPr>
        <w:jc w:val="both"/>
        <w:rPr>
          <w:rFonts w:eastAsia="Times New Roman"/>
          <w:szCs w:val="24"/>
          <w:lang w:eastAsia="ru-RU"/>
        </w:rPr>
      </w:pPr>
      <w:r w:rsidRPr="00EC1CAB">
        <w:rPr>
          <w:rFonts w:eastAsia="Times New Roman"/>
          <w:szCs w:val="24"/>
          <w:lang w:eastAsia="ru-RU"/>
        </w:rPr>
        <w:t>4.2.9.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4.2.10. </w:t>
      </w:r>
      <w:proofErr w:type="gramStart"/>
      <w:r w:rsidRPr="00EC1CAB">
        <w:rPr>
          <w:rFonts w:eastAsia="Times New Roman"/>
          <w:szCs w:val="24"/>
          <w:lang w:eastAsia="ru-RU"/>
        </w:rPr>
        <w:t xml:space="preserve">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roofErr w:type="gramEnd"/>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4.2.11. </w:t>
      </w:r>
      <w:proofErr w:type="gramStart"/>
      <w:r w:rsidRPr="00EC1CAB">
        <w:rPr>
          <w:rFonts w:eastAsia="Times New Roman"/>
          <w:szCs w:val="24"/>
          <w:lang w:eastAsia="ru-RU"/>
        </w:rPr>
        <w:t xml:space="preserve">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roofErr w:type="gramEnd"/>
    </w:p>
    <w:p w:rsidR="00EC1CAB" w:rsidRPr="00EC1CAB" w:rsidRDefault="00EC1CAB" w:rsidP="00EC1CAB">
      <w:pPr>
        <w:jc w:val="both"/>
        <w:rPr>
          <w:rFonts w:eastAsia="Times New Roman"/>
          <w:szCs w:val="24"/>
          <w:lang w:eastAsia="ru-RU"/>
        </w:rPr>
      </w:pPr>
      <w:r w:rsidRPr="00EC1CAB">
        <w:rPr>
          <w:rFonts w:eastAsia="Times New Roman"/>
          <w:szCs w:val="24"/>
          <w:lang w:eastAsia="ru-RU"/>
        </w:rPr>
        <w:t>4.2.12.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EC1CAB" w:rsidRPr="00EC1CAB" w:rsidRDefault="00EC1CAB" w:rsidP="00EC1CAB">
      <w:pPr>
        <w:jc w:val="both"/>
        <w:rPr>
          <w:rFonts w:eastAsia="Times New Roman"/>
          <w:szCs w:val="24"/>
          <w:lang w:eastAsia="ru-RU"/>
        </w:rPr>
      </w:pPr>
      <w:r w:rsidRPr="00EC1CAB">
        <w:rPr>
          <w:rFonts w:eastAsia="Times New Roman"/>
          <w:szCs w:val="24"/>
          <w:lang w:eastAsia="ru-RU"/>
        </w:rPr>
        <w:t>Складирование отходов на территории предприятия вне специально отведенных мест и превышение лимитов на их размещение запрещается.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4.2.13. Переполнение контейнеров, бункеров-накопителей отходами не допускается.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4.2.14.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EC1CAB" w:rsidRPr="00EC1CAB" w:rsidRDefault="00EC1CAB" w:rsidP="00EC1CAB">
      <w:pPr>
        <w:jc w:val="both"/>
        <w:rPr>
          <w:rFonts w:eastAsia="Times New Roman"/>
          <w:szCs w:val="24"/>
          <w:lang w:eastAsia="ru-RU"/>
        </w:rPr>
      </w:pPr>
      <w:r w:rsidRPr="00EC1CAB">
        <w:rPr>
          <w:rFonts w:eastAsia="Times New Roman"/>
          <w:szCs w:val="24"/>
          <w:lang w:eastAsia="ru-RU"/>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EC1CAB" w:rsidRPr="00EC1CAB" w:rsidRDefault="00EC1CAB" w:rsidP="00EC1CAB">
      <w:pPr>
        <w:jc w:val="both"/>
        <w:rPr>
          <w:rFonts w:eastAsia="Times New Roman"/>
          <w:szCs w:val="24"/>
          <w:lang w:eastAsia="ru-RU"/>
        </w:rPr>
      </w:pPr>
      <w:r w:rsidRPr="00EC1CAB">
        <w:rPr>
          <w:rFonts w:eastAsia="Times New Roman"/>
          <w:szCs w:val="24"/>
          <w:lang w:eastAsia="ru-RU"/>
        </w:rPr>
        <w:t>Покраска и санитарная обработка урн осуществляется организацией, ответственной за содержание данной территории, по мере необходимости.</w:t>
      </w:r>
    </w:p>
    <w:p w:rsidR="00EC1CAB" w:rsidRPr="00EC1CAB" w:rsidRDefault="00EC1CAB" w:rsidP="00EC1CAB">
      <w:pPr>
        <w:jc w:val="both"/>
        <w:rPr>
          <w:rFonts w:eastAsia="Times New Roman"/>
          <w:szCs w:val="24"/>
          <w:lang w:eastAsia="ru-RU"/>
        </w:rPr>
      </w:pPr>
      <w:r w:rsidRPr="00EC1CAB">
        <w:rPr>
          <w:rFonts w:eastAsia="Times New Roman"/>
          <w:szCs w:val="24"/>
          <w:lang w:eastAsia="ru-RU"/>
        </w:rPr>
        <w:t>4.3. Организация вывоза отходов:</w:t>
      </w:r>
    </w:p>
    <w:p w:rsidR="00EC1CAB" w:rsidRPr="00EC1CAB" w:rsidRDefault="00EC1CAB" w:rsidP="00EC1CAB">
      <w:pPr>
        <w:jc w:val="both"/>
        <w:rPr>
          <w:rFonts w:eastAsia="Times New Roman"/>
          <w:szCs w:val="24"/>
          <w:lang w:eastAsia="ru-RU"/>
        </w:rPr>
      </w:pPr>
      <w:r w:rsidRPr="00EC1CAB">
        <w:rPr>
          <w:rFonts w:eastAsia="Times New Roman"/>
          <w:szCs w:val="24"/>
          <w:lang w:eastAsia="ru-RU"/>
        </w:rPr>
        <w:t>4.3.1.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EC1CAB" w:rsidRPr="00EC1CAB" w:rsidRDefault="00EC1CAB" w:rsidP="00EC1CAB">
      <w:pPr>
        <w:tabs>
          <w:tab w:val="left" w:pos="1111"/>
        </w:tabs>
        <w:jc w:val="both"/>
        <w:rPr>
          <w:rFonts w:eastAsia="Times New Roman"/>
          <w:szCs w:val="24"/>
          <w:lang w:eastAsia="ru-RU"/>
        </w:rPr>
      </w:pPr>
      <w:r w:rsidRPr="00EC1CAB">
        <w:rPr>
          <w:rFonts w:eastAsia="Times New Roman"/>
          <w:szCs w:val="24"/>
          <w:lang w:eastAsia="ru-RU"/>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Вывоз КГМ производится по мере его образования на договорной основе </w:t>
      </w:r>
      <w:proofErr w:type="gramStart"/>
      <w:r w:rsidRPr="00EC1CAB">
        <w:rPr>
          <w:rFonts w:eastAsia="Times New Roman"/>
          <w:szCs w:val="24"/>
          <w:lang w:eastAsia="ru-RU"/>
        </w:rPr>
        <w:t>с</w:t>
      </w:r>
      <w:proofErr w:type="gramEnd"/>
      <w:r w:rsidRPr="00EC1CAB">
        <w:rPr>
          <w:rFonts w:eastAsia="Times New Roman"/>
          <w:szCs w:val="24"/>
          <w:lang w:eastAsia="ru-RU"/>
        </w:rPr>
        <w:t xml:space="preserve"> специализированным хозяйствующим субъектом либо самостоятельно, владельцами или управляющими организациями.</w:t>
      </w:r>
    </w:p>
    <w:p w:rsidR="00EC1CAB" w:rsidRPr="00EC1CAB" w:rsidRDefault="00EC1CAB" w:rsidP="00EC1CAB">
      <w:pPr>
        <w:jc w:val="both"/>
        <w:rPr>
          <w:rFonts w:eastAsia="Times New Roman"/>
          <w:szCs w:val="24"/>
          <w:lang w:eastAsia="ru-RU"/>
        </w:rPr>
      </w:pPr>
      <w:r w:rsidRPr="00EC1CAB">
        <w:rPr>
          <w:rFonts w:eastAsia="Times New Roman"/>
          <w:szCs w:val="24"/>
          <w:lang w:eastAsia="ru-RU"/>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4.3.2. Организация комплексного обслуживания контейнерных площадок: </w:t>
      </w:r>
    </w:p>
    <w:p w:rsidR="00EC1CAB" w:rsidRPr="00EC1CAB" w:rsidRDefault="00EC1CAB" w:rsidP="00EC1CAB">
      <w:pPr>
        <w:jc w:val="both"/>
        <w:rPr>
          <w:rFonts w:eastAsia="Times New Roman"/>
          <w:szCs w:val="24"/>
          <w:lang w:eastAsia="ru-RU"/>
        </w:rPr>
      </w:pPr>
      <w:r w:rsidRPr="00EC1CAB">
        <w:rPr>
          <w:rFonts w:eastAsia="Times New Roman"/>
          <w:szCs w:val="24"/>
          <w:lang w:eastAsia="ru-RU"/>
        </w:rPr>
        <w:t>Комплексное обслуживание контейнерных площадок осуществляется специализированными хозяйствующими субъектами на основании договоров.</w:t>
      </w:r>
    </w:p>
    <w:p w:rsidR="00EC1CAB" w:rsidRPr="00EC1CAB" w:rsidRDefault="00EC1CAB" w:rsidP="00EC1CAB">
      <w:pPr>
        <w:jc w:val="both"/>
        <w:rPr>
          <w:rFonts w:eastAsia="Times New Roman"/>
          <w:szCs w:val="24"/>
          <w:lang w:eastAsia="ru-RU"/>
        </w:rPr>
      </w:pPr>
      <w:r w:rsidRPr="00EC1CAB">
        <w:rPr>
          <w:rFonts w:eastAsia="Times New Roman"/>
          <w:szCs w:val="24"/>
          <w:lang w:eastAsia="ru-RU"/>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EC1CAB" w:rsidRPr="00EC1CAB" w:rsidRDefault="00EC1CAB" w:rsidP="00EC1CAB">
      <w:pPr>
        <w:tabs>
          <w:tab w:val="left" w:pos="1174"/>
        </w:tabs>
        <w:jc w:val="both"/>
        <w:rPr>
          <w:rFonts w:eastAsia="Times New Roman"/>
          <w:szCs w:val="24"/>
          <w:lang w:eastAsia="ru-RU"/>
        </w:rPr>
      </w:pPr>
      <w:r w:rsidRPr="00EC1CAB">
        <w:rPr>
          <w:rFonts w:eastAsia="Times New Roman"/>
          <w:szCs w:val="24"/>
          <w:lang w:eastAsia="ru-RU"/>
        </w:rPr>
        <w:t xml:space="preserve">В 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 </w:t>
      </w:r>
    </w:p>
    <w:p w:rsidR="00EC1CAB" w:rsidRPr="00EC1CAB" w:rsidRDefault="00EC1CAB" w:rsidP="00EC1CAB">
      <w:pPr>
        <w:jc w:val="both"/>
        <w:rPr>
          <w:rFonts w:eastAsia="Times New Roman"/>
          <w:szCs w:val="24"/>
          <w:lang w:eastAsia="ru-RU"/>
        </w:rPr>
      </w:pPr>
      <w:r w:rsidRPr="00EC1CAB">
        <w:rPr>
          <w:rFonts w:eastAsia="Times New Roman"/>
          <w:szCs w:val="24"/>
          <w:lang w:eastAsia="ru-RU"/>
        </w:rPr>
        <w:t>4.4. Организация сбора и вывоза отходов от частных домовладений.</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EC1CAB" w:rsidRPr="00EC1CAB" w:rsidRDefault="00EC1CAB" w:rsidP="00EC1CAB">
      <w:pPr>
        <w:jc w:val="both"/>
        <w:rPr>
          <w:rFonts w:eastAsia="Times New Roman"/>
          <w:szCs w:val="24"/>
          <w:lang w:eastAsia="ru-RU"/>
        </w:rPr>
      </w:pPr>
      <w:r w:rsidRPr="00EC1CAB">
        <w:rPr>
          <w:rFonts w:eastAsia="Times New Roman"/>
          <w:szCs w:val="24"/>
          <w:lang w:eastAsia="ru-RU"/>
        </w:rPr>
        <w:t>4.4.2.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4.4.4. Вывоз отходов осуществляется специализированными хозяйствующими субъектами, </w:t>
      </w:r>
      <w:proofErr w:type="gramStart"/>
      <w:r w:rsidRPr="00EC1CAB">
        <w:rPr>
          <w:rFonts w:eastAsia="Times New Roman"/>
          <w:szCs w:val="24"/>
          <w:lang w:eastAsia="ru-RU"/>
        </w:rPr>
        <w:t>имеющим</w:t>
      </w:r>
      <w:proofErr w:type="gramEnd"/>
      <w:r w:rsidRPr="00EC1CAB">
        <w:rPr>
          <w:rFonts w:eastAsia="Times New Roman"/>
          <w:szCs w:val="24"/>
          <w:lang w:eastAsia="ru-RU"/>
        </w:rPr>
        <w:t xml:space="preserve"> лицензию на данный вид деятельности, нормативы образования отходов и лимиты на их размещение.</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4.4.6. Вывоз отходов с территорий частных домовладений производится на основании графика вывоза отходов.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Копии графиков по вывозу отходов с территории частных домовладений предоставляются в администрацию сельского поселения с целью осуществления </w:t>
      </w:r>
      <w:proofErr w:type="gramStart"/>
      <w:r w:rsidRPr="00EC1CAB">
        <w:rPr>
          <w:rFonts w:eastAsia="Times New Roman"/>
          <w:szCs w:val="24"/>
          <w:lang w:eastAsia="ru-RU"/>
        </w:rPr>
        <w:t>контроля за</w:t>
      </w:r>
      <w:proofErr w:type="gramEnd"/>
      <w:r w:rsidRPr="00EC1CAB">
        <w:rPr>
          <w:rFonts w:eastAsia="Times New Roman"/>
          <w:szCs w:val="24"/>
          <w:lang w:eastAsia="ru-RU"/>
        </w:rPr>
        <w:t xml:space="preserve">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EC1CAB" w:rsidRPr="00EC1CAB" w:rsidRDefault="00EC1CAB" w:rsidP="00EC1CAB">
      <w:pPr>
        <w:jc w:val="both"/>
        <w:rPr>
          <w:rFonts w:eastAsia="Times New Roman"/>
          <w:szCs w:val="24"/>
          <w:lang w:eastAsia="ru-RU"/>
        </w:rPr>
      </w:pPr>
      <w:r w:rsidRPr="00EC1CAB">
        <w:rPr>
          <w:rFonts w:eastAsia="Times New Roman"/>
          <w:szCs w:val="24"/>
          <w:lang w:eastAsia="ru-RU"/>
        </w:rPr>
        <w:t>4.5.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4.6. Организация сбора, вывоза и утилизации ртутьсодержащих отходов.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EC1CAB">
        <w:rPr>
          <w:rFonts w:eastAsia="Times New Roman"/>
          <w:szCs w:val="24"/>
          <w:lang w:eastAsia="ru-RU"/>
        </w:rPr>
        <w:t>демеркуризации</w:t>
      </w:r>
      <w:proofErr w:type="spellEnd"/>
      <w:r w:rsidRPr="00EC1CAB">
        <w:rPr>
          <w:rFonts w:eastAsia="Times New Roman"/>
          <w:szCs w:val="24"/>
          <w:lang w:eastAsia="ru-RU"/>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4.6.2. Обезвреживание ртутьсодержащих отходов на объектах </w:t>
      </w:r>
      <w:proofErr w:type="spellStart"/>
      <w:r w:rsidRPr="00EC1CAB">
        <w:rPr>
          <w:rFonts w:eastAsia="Times New Roman"/>
          <w:szCs w:val="24"/>
          <w:lang w:eastAsia="ru-RU"/>
        </w:rPr>
        <w:t>демеркуризации</w:t>
      </w:r>
      <w:proofErr w:type="spellEnd"/>
      <w:r w:rsidRPr="00EC1CAB">
        <w:rPr>
          <w:rFonts w:eastAsia="Times New Roman"/>
          <w:szCs w:val="24"/>
          <w:lang w:eastAsia="ru-RU"/>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EC1CAB" w:rsidRPr="00EC1CAB" w:rsidRDefault="00EC1CAB" w:rsidP="00EC1CAB">
      <w:pPr>
        <w:jc w:val="both"/>
        <w:rPr>
          <w:rFonts w:eastAsia="Times New Roman"/>
          <w:szCs w:val="24"/>
          <w:lang w:eastAsia="ru-RU"/>
        </w:rPr>
      </w:pPr>
      <w:r w:rsidRPr="00EC1CAB">
        <w:rPr>
          <w:rFonts w:eastAsia="Times New Roman"/>
          <w:szCs w:val="24"/>
          <w:lang w:eastAsia="ru-RU"/>
        </w:rPr>
        <w:t>4.7. Порядок сбора, накопления и хранения ртутьсодержащих отходов.</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4.8. На территории сельского поселения запрещается: </w:t>
      </w:r>
    </w:p>
    <w:p w:rsidR="00EC1CAB" w:rsidRPr="00EC1CAB" w:rsidRDefault="00EC1CAB" w:rsidP="00EC1CAB">
      <w:pPr>
        <w:jc w:val="both"/>
        <w:rPr>
          <w:rFonts w:eastAsia="Times New Roman"/>
          <w:szCs w:val="24"/>
          <w:lang w:eastAsia="ru-RU"/>
        </w:rPr>
      </w:pPr>
      <w:r w:rsidRPr="00EC1CAB">
        <w:rPr>
          <w:rFonts w:eastAsia="Times New Roman"/>
          <w:szCs w:val="24"/>
          <w:lang w:eastAsia="ru-RU"/>
        </w:rPr>
        <w:t>4.8.1.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4.8.2. Движение машин и механизмов на гусеничном ходу по дорогам с </w:t>
      </w:r>
      <w:proofErr w:type="spellStart"/>
      <w:r w:rsidRPr="00EC1CAB">
        <w:rPr>
          <w:rFonts w:eastAsia="Times New Roman"/>
          <w:szCs w:val="24"/>
          <w:lang w:eastAsia="ru-RU"/>
        </w:rPr>
        <w:t>асфальто</w:t>
      </w:r>
      <w:proofErr w:type="spellEnd"/>
      <w:r w:rsidRPr="00EC1CAB">
        <w:rPr>
          <w:rFonts w:eastAsia="Times New Roman"/>
          <w:szCs w:val="24"/>
          <w:lang w:eastAsia="ru-RU"/>
        </w:rPr>
        <w:t xml:space="preserve"> - и цементно-бетонным покрытием (за исключением случаев проведения аварийно-восстановительных работ).</w:t>
      </w:r>
    </w:p>
    <w:p w:rsidR="00EC1CAB" w:rsidRPr="00EC1CAB" w:rsidRDefault="00EC1CAB" w:rsidP="00EC1CAB">
      <w:pPr>
        <w:jc w:val="both"/>
        <w:rPr>
          <w:rFonts w:eastAsia="Times New Roman"/>
          <w:szCs w:val="24"/>
          <w:lang w:eastAsia="ru-RU"/>
        </w:rPr>
      </w:pPr>
      <w:r w:rsidRPr="00EC1CAB">
        <w:rPr>
          <w:rFonts w:eastAsia="Times New Roman"/>
          <w:szCs w:val="24"/>
          <w:lang w:eastAsia="ru-RU"/>
        </w:rPr>
        <w:t>4.8.3.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4.8.4. Засорение и засыпка водоемов, загрязнение прилегающих к ним территорий, устройство запруд.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w:t>
      </w:r>
      <w:proofErr w:type="gramStart"/>
      <w:r w:rsidRPr="00EC1CAB">
        <w:rPr>
          <w:rFonts w:eastAsia="Times New Roman"/>
          <w:szCs w:val="24"/>
          <w:lang w:eastAsia="ru-RU"/>
        </w:rPr>
        <w:t>других</w:t>
      </w:r>
      <w:proofErr w:type="gramEnd"/>
      <w:r w:rsidRPr="00EC1CAB">
        <w:rPr>
          <w:rFonts w:eastAsia="Times New Roman"/>
          <w:szCs w:val="24"/>
          <w:lang w:eastAsia="ru-RU"/>
        </w:rPr>
        <w:t xml:space="preserve"> не отведенных для этого местах</w:t>
      </w:r>
    </w:p>
    <w:p w:rsidR="00EC1CAB" w:rsidRPr="00EC1CAB" w:rsidRDefault="00EC1CAB" w:rsidP="00EC1CAB">
      <w:pPr>
        <w:jc w:val="both"/>
        <w:rPr>
          <w:rFonts w:eastAsia="Times New Roman"/>
          <w:szCs w:val="24"/>
          <w:lang w:eastAsia="ru-RU"/>
        </w:rPr>
      </w:pPr>
      <w:r w:rsidRPr="00EC1CAB">
        <w:rPr>
          <w:rFonts w:eastAsia="Times New Roman"/>
          <w:szCs w:val="24"/>
          <w:lang w:eastAsia="ru-RU"/>
        </w:rPr>
        <w:t>4.8.6. Несанкционированная свалка мусора на отведенных территориях, прилегающих территориях и территориях общего пользования.</w:t>
      </w:r>
    </w:p>
    <w:p w:rsidR="00EC1CAB" w:rsidRPr="00EC1CAB" w:rsidRDefault="00EC1CAB" w:rsidP="00EC1CAB">
      <w:pPr>
        <w:widowControl w:val="0"/>
        <w:adjustRightInd w:val="0"/>
        <w:jc w:val="both"/>
        <w:rPr>
          <w:rFonts w:eastAsia="SimSun"/>
          <w:szCs w:val="24"/>
          <w:lang w:eastAsia="zh-CN"/>
        </w:rPr>
      </w:pPr>
      <w:r w:rsidRPr="00EC1CAB">
        <w:rPr>
          <w:rFonts w:eastAsia="Times New Roman"/>
          <w:szCs w:val="24"/>
          <w:lang w:eastAsia="ru-RU"/>
        </w:rPr>
        <w:t>4.8.7.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EC1CAB">
        <w:rPr>
          <w:rFonts w:eastAsia="SimSun"/>
          <w:szCs w:val="24"/>
          <w:lang w:eastAsia="zh-CN"/>
        </w:rPr>
        <w:t>Предоставление разрешения на осуществление земляных работ».</w:t>
      </w:r>
    </w:p>
    <w:p w:rsidR="00EC1CAB" w:rsidRPr="00EC1CAB" w:rsidRDefault="00EC1CAB" w:rsidP="00EC1CAB">
      <w:pPr>
        <w:jc w:val="both"/>
        <w:rPr>
          <w:rFonts w:eastAsia="Times New Roman"/>
          <w:szCs w:val="24"/>
          <w:lang w:eastAsia="ru-RU"/>
        </w:rPr>
      </w:pPr>
      <w:r w:rsidRPr="00EC1CAB">
        <w:rPr>
          <w:rFonts w:eastAsia="Times New Roman"/>
          <w:szCs w:val="24"/>
          <w:lang w:eastAsia="ru-RU"/>
        </w:rPr>
        <w:t>4.8.8. Самовольное размещение малых архитектурных форм на землях общего пользования.</w:t>
      </w:r>
    </w:p>
    <w:p w:rsidR="00EC1CAB" w:rsidRPr="00EC1CAB" w:rsidRDefault="00EC1CAB" w:rsidP="00EC1CAB">
      <w:pPr>
        <w:jc w:val="both"/>
        <w:rPr>
          <w:rFonts w:eastAsia="Times New Roman"/>
          <w:color w:val="FF0000"/>
          <w:szCs w:val="24"/>
          <w:lang w:eastAsia="ru-RU"/>
        </w:rPr>
      </w:pPr>
      <w:r w:rsidRPr="00EC1CAB">
        <w:rPr>
          <w:rFonts w:eastAsia="Times New Roman"/>
          <w:szCs w:val="24"/>
          <w:lang w:eastAsia="ru-RU"/>
        </w:rPr>
        <w:t xml:space="preserve">4.8.9. Размещение </w:t>
      </w:r>
      <w:proofErr w:type="spellStart"/>
      <w:r w:rsidRPr="00EC1CAB">
        <w:rPr>
          <w:rFonts w:eastAsia="Times New Roman"/>
          <w:szCs w:val="24"/>
          <w:lang w:eastAsia="ru-RU"/>
        </w:rPr>
        <w:t>штендеров</w:t>
      </w:r>
      <w:proofErr w:type="spellEnd"/>
      <w:r w:rsidRPr="00EC1CAB">
        <w:rPr>
          <w:rFonts w:eastAsia="Times New Roman"/>
          <w:szCs w:val="24"/>
          <w:lang w:eastAsia="ru-RU"/>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4.8.10. Размещение визуальной информации вне специальных мест, отведенных для этих целей в соответствии с установленным порядком.</w:t>
      </w:r>
    </w:p>
    <w:p w:rsidR="00EC1CAB" w:rsidRPr="00EC1CAB" w:rsidRDefault="00EC1CAB" w:rsidP="00EC1CAB">
      <w:pPr>
        <w:jc w:val="both"/>
        <w:rPr>
          <w:rFonts w:eastAsia="Times New Roman"/>
          <w:szCs w:val="24"/>
          <w:lang w:eastAsia="ru-RU"/>
        </w:rPr>
      </w:pPr>
      <w:r w:rsidRPr="00EC1CAB">
        <w:rPr>
          <w:rFonts w:eastAsia="Times New Roman"/>
          <w:szCs w:val="24"/>
          <w:lang w:eastAsia="ru-RU"/>
        </w:rPr>
        <w:t>4.8.11.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EC1CAB" w:rsidRPr="00EC1CAB" w:rsidRDefault="00EC1CAB" w:rsidP="00EC1CAB">
      <w:pPr>
        <w:jc w:val="both"/>
        <w:rPr>
          <w:rFonts w:eastAsia="Times New Roman"/>
          <w:szCs w:val="24"/>
          <w:lang w:eastAsia="ru-RU"/>
        </w:rPr>
      </w:pPr>
      <w:r w:rsidRPr="00EC1CAB">
        <w:rPr>
          <w:rFonts w:eastAsia="Times New Roman"/>
          <w:szCs w:val="24"/>
          <w:lang w:eastAsia="ru-RU"/>
        </w:rPr>
        <w:t>4.8.12. Размещение ритуальных принадлежностей и надгробных сооружений вне мест, специально предназначенных для этих целей.</w:t>
      </w:r>
    </w:p>
    <w:p w:rsidR="00EC1CAB" w:rsidRPr="00EC1CAB" w:rsidRDefault="00EC1CAB" w:rsidP="00EC1CAB">
      <w:pPr>
        <w:jc w:val="both"/>
        <w:rPr>
          <w:rFonts w:eastAsia="Times New Roman"/>
          <w:strike/>
          <w:color w:val="000000"/>
          <w:szCs w:val="24"/>
          <w:lang w:eastAsia="ru-RU"/>
        </w:rPr>
      </w:pPr>
      <w:r w:rsidRPr="00EC1CAB">
        <w:rPr>
          <w:rFonts w:eastAsia="Times New Roman"/>
          <w:color w:val="000000"/>
          <w:szCs w:val="24"/>
          <w:lang w:eastAsia="ru-RU"/>
        </w:rPr>
        <w:t xml:space="preserve">4.8.13. </w:t>
      </w:r>
      <w:proofErr w:type="gramStart"/>
      <w:r w:rsidRPr="00EC1CAB">
        <w:rPr>
          <w:rFonts w:eastAsia="Times New Roman"/>
          <w:color w:val="000000"/>
          <w:szCs w:val="24"/>
          <w:lang w:eastAsia="ru-RU"/>
        </w:rPr>
        <w:t>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roofErr w:type="gramEnd"/>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4.8.14. </w:t>
      </w:r>
      <w:proofErr w:type="gramStart"/>
      <w:r w:rsidRPr="00EC1CAB">
        <w:rPr>
          <w:rFonts w:eastAsia="Times New Roman"/>
          <w:szCs w:val="24"/>
          <w:lang w:eastAsia="ru-RU"/>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roofErr w:type="gramEnd"/>
    </w:p>
    <w:p w:rsidR="00EC1CAB" w:rsidRPr="00EC1CAB" w:rsidRDefault="00EC1CAB" w:rsidP="00EC1CAB">
      <w:pPr>
        <w:jc w:val="both"/>
        <w:rPr>
          <w:rFonts w:eastAsia="Times New Roman"/>
          <w:szCs w:val="24"/>
          <w:lang w:eastAsia="ru-RU"/>
        </w:rPr>
      </w:pPr>
      <w:r w:rsidRPr="00EC1CAB">
        <w:rPr>
          <w:rFonts w:eastAsia="Times New Roman"/>
          <w:szCs w:val="24"/>
          <w:lang w:eastAsia="ru-RU"/>
        </w:rPr>
        <w:t>4.8.15. Сброс сточных вод и загрязняющих веществ в водные объекты и на рельеф местности.</w:t>
      </w:r>
    </w:p>
    <w:p w:rsidR="00EC1CAB" w:rsidRPr="00EC1CAB" w:rsidRDefault="00EC1CAB" w:rsidP="00EC1CAB">
      <w:pPr>
        <w:jc w:val="both"/>
        <w:rPr>
          <w:rFonts w:eastAsia="Times New Roman"/>
          <w:szCs w:val="24"/>
          <w:lang w:eastAsia="ru-RU"/>
        </w:rPr>
      </w:pPr>
      <w:r w:rsidRPr="00EC1CAB">
        <w:rPr>
          <w:rFonts w:eastAsia="Times New Roman"/>
          <w:szCs w:val="24"/>
          <w:lang w:eastAsia="ru-RU"/>
        </w:rPr>
        <w:t>4.8.16. Сгребание листвы, снега и грязи к комлевой части деревьев, кустарников.</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4.8.17. Самовольное разведение костров и сжигание мусора, листвы, тары, отходов, резинотехнических и пластмассовых изделий.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4.8.18. Складирование тары вне </w:t>
      </w:r>
      <w:r w:rsidRPr="00EC1CAB">
        <w:rPr>
          <w:rFonts w:eastAsia="Times New Roman"/>
          <w:color w:val="000000"/>
          <w:szCs w:val="24"/>
          <w:lang w:eastAsia="ru-RU"/>
        </w:rPr>
        <w:t>участков торговых</w:t>
      </w:r>
      <w:r w:rsidRPr="00EC1CAB">
        <w:rPr>
          <w:rFonts w:eastAsia="Times New Roman"/>
          <w:szCs w:val="24"/>
          <w:lang w:eastAsia="ru-RU"/>
        </w:rPr>
        <w:t xml:space="preserve"> сооружений.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w:t>
      </w:r>
      <w:r w:rsidRPr="00EC1CAB">
        <w:rPr>
          <w:rFonts w:eastAsia="Times New Roman"/>
          <w:color w:val="000000"/>
          <w:szCs w:val="24"/>
          <w:lang w:eastAsia="ru-RU"/>
        </w:rPr>
        <w:t xml:space="preserve">прокладки </w:t>
      </w:r>
      <w:r w:rsidRPr="00EC1CAB">
        <w:rPr>
          <w:rFonts w:eastAsia="Times New Roman"/>
          <w:szCs w:val="24"/>
          <w:lang w:eastAsia="ru-RU"/>
        </w:rPr>
        <w:t xml:space="preserve">кабелей связи.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4.8.20. Размещение запасов кабеля вне распределительного муфтового шкафа.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4.8.21. </w:t>
      </w:r>
      <w:proofErr w:type="gramStart"/>
      <w:r w:rsidRPr="00EC1CAB">
        <w:rPr>
          <w:rFonts w:eastAsia="Times New Roman"/>
          <w:szCs w:val="24"/>
          <w:lang w:eastAsia="ru-RU"/>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roofErr w:type="gramEnd"/>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4.8.22.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EC1CAB" w:rsidRPr="00EC1CAB" w:rsidRDefault="00EC1CAB" w:rsidP="00EC1CAB">
      <w:pPr>
        <w:jc w:val="both"/>
        <w:rPr>
          <w:rFonts w:eastAsia="Times New Roman"/>
          <w:szCs w:val="24"/>
          <w:lang w:eastAsia="ru-RU"/>
        </w:rPr>
      </w:pPr>
      <w:r w:rsidRPr="00EC1CAB">
        <w:rPr>
          <w:rFonts w:eastAsia="Times New Roman"/>
          <w:szCs w:val="24"/>
          <w:lang w:eastAsia="ru-RU"/>
        </w:rPr>
        <w:t>4.8.23.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EC1CAB" w:rsidRPr="00EC1CAB" w:rsidRDefault="00EC1CAB" w:rsidP="00EC1CAB">
      <w:pPr>
        <w:jc w:val="both"/>
        <w:rPr>
          <w:rFonts w:eastAsia="Times New Roman"/>
          <w:szCs w:val="24"/>
          <w:lang w:eastAsia="ru-RU"/>
        </w:rPr>
      </w:pPr>
      <w:r w:rsidRPr="00EC1CAB">
        <w:rPr>
          <w:rFonts w:eastAsia="Times New Roman"/>
          <w:szCs w:val="24"/>
          <w:lang w:eastAsia="ru-RU"/>
        </w:rPr>
        <w:t>4.8.24.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EC1CAB" w:rsidRPr="00EC1CAB" w:rsidRDefault="00EC1CAB" w:rsidP="00EC1CAB">
      <w:pPr>
        <w:jc w:val="both"/>
        <w:rPr>
          <w:rFonts w:eastAsia="Times New Roman"/>
          <w:szCs w:val="24"/>
          <w:lang w:eastAsia="ru-RU"/>
        </w:rPr>
      </w:pPr>
      <w:r w:rsidRPr="00EC1CAB">
        <w:rPr>
          <w:rFonts w:eastAsia="Times New Roman"/>
          <w:szCs w:val="24"/>
          <w:lang w:eastAsia="ru-RU"/>
        </w:rPr>
        <w:t>4.8.25.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EC1CAB" w:rsidRPr="00EC1CAB" w:rsidRDefault="00EC1CAB" w:rsidP="00EC1CAB">
      <w:pPr>
        <w:jc w:val="both"/>
        <w:rPr>
          <w:rFonts w:eastAsia="Times New Roman"/>
          <w:strike/>
          <w:szCs w:val="24"/>
          <w:lang w:eastAsia="ru-RU"/>
        </w:rPr>
      </w:pPr>
      <w:r w:rsidRPr="00EC1CAB">
        <w:rPr>
          <w:rFonts w:eastAsia="Times New Roman"/>
          <w:szCs w:val="24"/>
          <w:lang w:eastAsia="ru-RU"/>
        </w:rPr>
        <w:t xml:space="preserve">4.8.27. Размещение объектов различного назначения на газонах, цветниках, детских площадках, в случаях, если объект загораживает витрины торговых предприятий, </w:t>
      </w:r>
      <w:r w:rsidRPr="00EC1CAB">
        <w:rPr>
          <w:rFonts w:eastAsia="Times New Roman"/>
          <w:color w:val="000000"/>
          <w:szCs w:val="24"/>
          <w:lang w:eastAsia="ru-RU"/>
        </w:rPr>
        <w:t>ближе 15</w:t>
      </w:r>
      <w:r w:rsidRPr="00EC1CAB">
        <w:rPr>
          <w:rFonts w:eastAsia="Times New Roman"/>
          <w:szCs w:val="24"/>
          <w:lang w:eastAsia="ru-RU"/>
        </w:rPr>
        <w:t xml:space="preserve"> м от окон зданий.</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4.8.27. </w:t>
      </w:r>
      <w:proofErr w:type="gramStart"/>
      <w:r w:rsidRPr="00EC1CAB">
        <w:rPr>
          <w:rFonts w:eastAsia="Times New Roman"/>
          <w:szCs w:val="24"/>
          <w:lang w:eastAsia="ru-RU"/>
        </w:rPr>
        <w:t>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roofErr w:type="gramEnd"/>
    </w:p>
    <w:p w:rsidR="00EC1CAB" w:rsidRPr="00EC1CAB" w:rsidRDefault="00EC1CAB" w:rsidP="00EC1CAB">
      <w:pPr>
        <w:jc w:val="both"/>
        <w:rPr>
          <w:rFonts w:eastAsia="Times New Roman"/>
          <w:szCs w:val="24"/>
          <w:lang w:eastAsia="ru-RU"/>
        </w:rPr>
      </w:pPr>
      <w:r w:rsidRPr="00EC1CAB">
        <w:rPr>
          <w:rFonts w:eastAsia="Times New Roman"/>
          <w:szCs w:val="24"/>
          <w:lang w:eastAsia="ru-RU"/>
        </w:rPr>
        <w:t>4.8.28. Использование пиротехнических изделий на площадях, в парках, в скверах, на улицах и во дворах в период с 22 ч 00 мин до 06 ч 00 мин местного времени.</w:t>
      </w:r>
    </w:p>
    <w:p w:rsidR="00EC1CAB" w:rsidRPr="00EC1CAB" w:rsidRDefault="00EC1CAB" w:rsidP="00EC1CAB">
      <w:pPr>
        <w:jc w:val="both"/>
        <w:rPr>
          <w:rFonts w:eastAsia="Times New Roman"/>
          <w:strike/>
          <w:color w:val="000000"/>
          <w:szCs w:val="24"/>
          <w:lang w:eastAsia="ru-RU"/>
        </w:rPr>
      </w:pPr>
      <w:r w:rsidRPr="00EC1CAB">
        <w:rPr>
          <w:rFonts w:eastAsia="Times New Roman"/>
          <w:color w:val="000000"/>
          <w:szCs w:val="24"/>
          <w:lang w:eastAsia="ru-RU"/>
        </w:rPr>
        <w:t>4.8.29. Выливать на газоны (дернину), грунт или твердое покрытие улиц воду после продажи товаров, мытья полов и т.д. (прочие жидкие бытовые отходы).</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4.8.30. </w:t>
      </w:r>
      <w:proofErr w:type="gramStart"/>
      <w:r w:rsidRPr="00EC1CAB">
        <w:rPr>
          <w:rFonts w:eastAsia="Times New Roman"/>
          <w:szCs w:val="24"/>
          <w:lang w:eastAsia="ru-RU"/>
        </w:rPr>
        <w:t>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roofErr w:type="gramEnd"/>
    </w:p>
    <w:p w:rsidR="00EC1CAB" w:rsidRPr="00EC1CAB" w:rsidRDefault="00EC1CAB" w:rsidP="00EC1CAB">
      <w:pPr>
        <w:jc w:val="both"/>
        <w:rPr>
          <w:rFonts w:eastAsia="Times New Roman"/>
          <w:szCs w:val="24"/>
          <w:lang w:eastAsia="ru-RU"/>
        </w:rPr>
      </w:pPr>
      <w:r w:rsidRPr="00EC1CAB">
        <w:rPr>
          <w:rFonts w:eastAsia="Times New Roman"/>
          <w:szCs w:val="24"/>
          <w:lang w:eastAsia="ru-RU"/>
        </w:rPr>
        <w:t>4.8.31.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сельского поселения.</w:t>
      </w:r>
    </w:p>
    <w:p w:rsidR="00EC1CAB" w:rsidRPr="00EC1CAB" w:rsidRDefault="00EC1CAB" w:rsidP="00EC1CAB">
      <w:pPr>
        <w:tabs>
          <w:tab w:val="left" w:pos="0"/>
        </w:tabs>
        <w:jc w:val="both"/>
        <w:rPr>
          <w:rFonts w:eastAsia="Times New Roman"/>
          <w:color w:val="000000"/>
          <w:szCs w:val="24"/>
          <w:lang w:eastAsia="ru-RU"/>
        </w:rPr>
      </w:pPr>
      <w:r w:rsidRPr="00EC1CAB">
        <w:rPr>
          <w:rFonts w:eastAsia="Times New Roman"/>
          <w:color w:val="000000"/>
          <w:szCs w:val="24"/>
          <w:lang w:eastAsia="ru-RU"/>
        </w:rPr>
        <w:t xml:space="preserve">4.8.32.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 </w:t>
      </w:r>
    </w:p>
    <w:p w:rsidR="00EC1CAB" w:rsidRPr="00EC1CAB" w:rsidRDefault="00EC1CAB" w:rsidP="00EC1CAB">
      <w:pPr>
        <w:jc w:val="both"/>
        <w:rPr>
          <w:rFonts w:eastAsia="Times New Roman"/>
          <w:szCs w:val="24"/>
          <w:lang w:eastAsia="ru-RU"/>
        </w:rPr>
      </w:pPr>
    </w:p>
    <w:p w:rsidR="00EC1CAB" w:rsidRPr="00EC1CAB" w:rsidRDefault="00EC1CAB" w:rsidP="00EC1CAB">
      <w:pPr>
        <w:jc w:val="both"/>
        <w:rPr>
          <w:rFonts w:eastAsia="Times New Roman"/>
          <w:szCs w:val="24"/>
          <w:lang w:eastAsia="ru-RU"/>
        </w:rPr>
      </w:pPr>
      <w:r w:rsidRPr="00EC1CAB">
        <w:rPr>
          <w:rFonts w:eastAsia="Times New Roman"/>
          <w:szCs w:val="24"/>
          <w:lang w:eastAsia="ru-RU"/>
        </w:rPr>
        <w:t>5. Сбор жидких бытовых отходов (ЖБО) в не канализованном жилищном фонде и частных домовладениях.</w:t>
      </w:r>
    </w:p>
    <w:p w:rsidR="00EC1CAB" w:rsidRPr="00EC1CAB" w:rsidRDefault="00EC1CAB" w:rsidP="00EC1CAB">
      <w:pPr>
        <w:jc w:val="both"/>
        <w:rPr>
          <w:rFonts w:eastAsia="Times New Roman"/>
          <w:szCs w:val="24"/>
          <w:lang w:eastAsia="ru-RU"/>
        </w:rPr>
      </w:pPr>
      <w:r w:rsidRPr="00EC1CAB">
        <w:rPr>
          <w:rFonts w:eastAsia="Times New Roman"/>
          <w:szCs w:val="24"/>
          <w:lang w:eastAsia="ru-RU"/>
        </w:rPr>
        <w:t>5. 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5.2.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EC1CAB" w:rsidRPr="00EC1CAB" w:rsidRDefault="00EC1CAB" w:rsidP="00EC1CAB">
      <w:pPr>
        <w:jc w:val="both"/>
        <w:rPr>
          <w:rFonts w:eastAsia="Times New Roman"/>
          <w:szCs w:val="24"/>
          <w:lang w:eastAsia="ru-RU"/>
        </w:rPr>
      </w:pPr>
      <w:r w:rsidRPr="00EC1CAB">
        <w:rPr>
          <w:rFonts w:eastAsia="Times New Roman"/>
          <w:szCs w:val="24"/>
          <w:lang w:eastAsia="ru-RU"/>
        </w:rPr>
        <w:t>Не канализованные уборные, мусоросборники и отстойники дезинфицируют растворами состава:</w:t>
      </w:r>
    </w:p>
    <w:p w:rsidR="00EC1CAB" w:rsidRPr="00EC1CAB" w:rsidRDefault="00EC1CAB" w:rsidP="00EC1CAB">
      <w:pPr>
        <w:jc w:val="both"/>
        <w:rPr>
          <w:rFonts w:eastAsia="Times New Roman"/>
          <w:szCs w:val="24"/>
          <w:lang w:eastAsia="ru-RU"/>
        </w:rPr>
      </w:pPr>
      <w:r w:rsidRPr="00EC1CAB">
        <w:rPr>
          <w:rFonts w:eastAsia="Times New Roman"/>
          <w:szCs w:val="24"/>
          <w:lang w:eastAsia="ru-RU"/>
        </w:rPr>
        <w:t>хлорная известь - 10%;</w:t>
      </w:r>
    </w:p>
    <w:p w:rsidR="00EC1CAB" w:rsidRPr="00EC1CAB" w:rsidRDefault="00EC1CAB" w:rsidP="00EC1CAB">
      <w:pPr>
        <w:jc w:val="both"/>
        <w:rPr>
          <w:rFonts w:eastAsia="Times New Roman"/>
          <w:szCs w:val="24"/>
          <w:lang w:eastAsia="ru-RU"/>
        </w:rPr>
      </w:pPr>
      <w:r w:rsidRPr="00EC1CAB">
        <w:rPr>
          <w:rFonts w:eastAsia="Times New Roman"/>
          <w:szCs w:val="24"/>
          <w:lang w:eastAsia="ru-RU"/>
        </w:rPr>
        <w:t>гипохлорит натрия - 3 - 5%;</w:t>
      </w:r>
    </w:p>
    <w:p w:rsidR="00EC1CAB" w:rsidRPr="00EC1CAB" w:rsidRDefault="00EC1CAB" w:rsidP="00EC1CAB">
      <w:pPr>
        <w:jc w:val="both"/>
        <w:rPr>
          <w:rFonts w:eastAsia="Times New Roman"/>
          <w:szCs w:val="24"/>
          <w:lang w:eastAsia="ru-RU"/>
        </w:rPr>
      </w:pPr>
      <w:r w:rsidRPr="00EC1CAB">
        <w:rPr>
          <w:rFonts w:eastAsia="Times New Roman"/>
          <w:szCs w:val="24"/>
          <w:lang w:eastAsia="ru-RU"/>
        </w:rPr>
        <w:t>лизол - 5%;</w:t>
      </w:r>
    </w:p>
    <w:p w:rsidR="00EC1CAB" w:rsidRPr="00EC1CAB" w:rsidRDefault="00EC1CAB" w:rsidP="00EC1CAB">
      <w:pPr>
        <w:jc w:val="both"/>
        <w:rPr>
          <w:rFonts w:eastAsia="Times New Roman"/>
          <w:szCs w:val="24"/>
          <w:lang w:eastAsia="ru-RU"/>
        </w:rPr>
      </w:pPr>
      <w:r w:rsidRPr="00EC1CAB">
        <w:rPr>
          <w:rFonts w:eastAsia="Times New Roman"/>
          <w:szCs w:val="24"/>
          <w:lang w:eastAsia="ru-RU"/>
        </w:rPr>
        <w:t>креолин - 5%;</w:t>
      </w:r>
    </w:p>
    <w:p w:rsidR="00EC1CAB" w:rsidRPr="00EC1CAB" w:rsidRDefault="00EC1CAB" w:rsidP="00EC1CAB">
      <w:pPr>
        <w:jc w:val="both"/>
        <w:rPr>
          <w:rFonts w:eastAsia="Times New Roman"/>
          <w:szCs w:val="24"/>
          <w:lang w:eastAsia="ru-RU"/>
        </w:rPr>
      </w:pPr>
      <w:proofErr w:type="spellStart"/>
      <w:r w:rsidRPr="00EC1CAB">
        <w:rPr>
          <w:rFonts w:eastAsia="Times New Roman"/>
          <w:szCs w:val="24"/>
          <w:lang w:eastAsia="ru-RU"/>
        </w:rPr>
        <w:t>нафтализол</w:t>
      </w:r>
      <w:proofErr w:type="spellEnd"/>
      <w:r w:rsidRPr="00EC1CAB">
        <w:rPr>
          <w:rFonts w:eastAsia="Times New Roman"/>
          <w:szCs w:val="24"/>
          <w:lang w:eastAsia="ru-RU"/>
        </w:rPr>
        <w:t xml:space="preserve"> - 10%;</w:t>
      </w:r>
    </w:p>
    <w:p w:rsidR="00EC1CAB" w:rsidRPr="00EC1CAB" w:rsidRDefault="00EC1CAB" w:rsidP="00EC1CAB">
      <w:pPr>
        <w:jc w:val="both"/>
        <w:rPr>
          <w:rFonts w:eastAsia="Times New Roman"/>
          <w:szCs w:val="24"/>
          <w:lang w:eastAsia="ru-RU"/>
        </w:rPr>
      </w:pPr>
      <w:r w:rsidRPr="00EC1CAB">
        <w:rPr>
          <w:rFonts w:eastAsia="Times New Roman"/>
          <w:szCs w:val="24"/>
          <w:lang w:eastAsia="ru-RU"/>
        </w:rPr>
        <w:t>креолин - 10%;</w:t>
      </w:r>
    </w:p>
    <w:p w:rsidR="00EC1CAB" w:rsidRPr="00EC1CAB" w:rsidRDefault="00EC1CAB" w:rsidP="00EC1CAB">
      <w:pPr>
        <w:jc w:val="both"/>
        <w:rPr>
          <w:rFonts w:eastAsia="Times New Roman"/>
          <w:szCs w:val="24"/>
          <w:lang w:eastAsia="ru-RU"/>
        </w:rPr>
      </w:pPr>
      <w:r w:rsidRPr="00EC1CAB">
        <w:rPr>
          <w:rFonts w:eastAsia="Times New Roman"/>
          <w:szCs w:val="24"/>
          <w:lang w:eastAsia="ru-RU"/>
        </w:rPr>
        <w:t>метасиликат натрия - 10%.</w:t>
      </w:r>
    </w:p>
    <w:p w:rsidR="00EC1CAB" w:rsidRPr="00EC1CAB" w:rsidRDefault="00EC1CAB" w:rsidP="00EC1CAB">
      <w:pPr>
        <w:jc w:val="both"/>
        <w:rPr>
          <w:rFonts w:eastAsia="Times New Roman"/>
          <w:szCs w:val="24"/>
          <w:lang w:eastAsia="ru-RU"/>
        </w:rPr>
      </w:pPr>
      <w:r w:rsidRPr="00EC1CAB">
        <w:rPr>
          <w:rFonts w:eastAsia="Times New Roman"/>
          <w:szCs w:val="24"/>
          <w:lang w:eastAsia="ru-RU"/>
        </w:rPr>
        <w:t>Запрещается применять сухую хлорную известь.</w:t>
      </w:r>
    </w:p>
    <w:p w:rsidR="00EC1CAB" w:rsidRPr="00EC1CAB" w:rsidRDefault="00EC1CAB" w:rsidP="00EC1CAB">
      <w:pPr>
        <w:adjustRightInd w:val="0"/>
        <w:jc w:val="both"/>
        <w:rPr>
          <w:szCs w:val="24"/>
          <w:lang w:eastAsia="ru-RU"/>
        </w:rPr>
      </w:pPr>
      <w:r w:rsidRPr="00EC1CAB">
        <w:rPr>
          <w:rFonts w:eastAsia="Times New Roman"/>
          <w:szCs w:val="24"/>
          <w:lang w:eastAsia="ru-RU"/>
        </w:rPr>
        <w:t xml:space="preserve">5.3 </w:t>
      </w:r>
      <w:r w:rsidRPr="00EC1CAB">
        <w:rPr>
          <w:szCs w:val="24"/>
          <w:lang w:eastAsia="ru-RU"/>
        </w:rPr>
        <w:t>Срок временного накопления несортированных ТКО определяется исходя из среднесуточной температуры наружного воздуха в течение 3-х суток:</w:t>
      </w:r>
    </w:p>
    <w:p w:rsidR="00EC1CAB" w:rsidRPr="00EC1CAB" w:rsidRDefault="00EC1CAB" w:rsidP="00EC1CAB">
      <w:pPr>
        <w:adjustRightInd w:val="0"/>
        <w:jc w:val="both"/>
        <w:rPr>
          <w:szCs w:val="24"/>
          <w:lang w:eastAsia="ru-RU"/>
        </w:rPr>
      </w:pPr>
      <w:r w:rsidRPr="00EC1CAB">
        <w:rPr>
          <w:szCs w:val="24"/>
          <w:lang w:eastAsia="ru-RU"/>
        </w:rPr>
        <w:t>плюс 5 °C и выше - не более 1 суток;</w:t>
      </w:r>
    </w:p>
    <w:p w:rsidR="00EC1CAB" w:rsidRPr="00EC1CAB" w:rsidRDefault="00EC1CAB" w:rsidP="00EC1CAB">
      <w:pPr>
        <w:adjustRightInd w:val="0"/>
        <w:jc w:val="both"/>
        <w:rPr>
          <w:szCs w:val="24"/>
          <w:lang w:eastAsia="ru-RU"/>
        </w:rPr>
      </w:pPr>
      <w:r w:rsidRPr="00EC1CAB">
        <w:rPr>
          <w:szCs w:val="24"/>
          <w:lang w:eastAsia="ru-RU"/>
        </w:rPr>
        <w:t>плюс 4 °C и ниже - не более 3 суток.</w:t>
      </w:r>
    </w:p>
    <w:p w:rsidR="00EC1CAB" w:rsidRPr="00EC1CAB" w:rsidRDefault="00EC1CAB" w:rsidP="00EC1CAB">
      <w:pPr>
        <w:jc w:val="both"/>
        <w:rPr>
          <w:rFonts w:eastAsia="Times New Roman"/>
          <w:szCs w:val="24"/>
          <w:lang w:eastAsia="ru-RU"/>
        </w:rPr>
      </w:pPr>
      <w:r w:rsidRPr="00EC1CAB">
        <w:rPr>
          <w:rFonts w:eastAsia="Times New Roman"/>
          <w:szCs w:val="24"/>
          <w:lang w:eastAsia="ru-RU"/>
        </w:rPr>
        <w:t>5.4.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EC1CAB" w:rsidRPr="00EC1CAB" w:rsidRDefault="00EC1CAB" w:rsidP="00EC1CAB">
      <w:pPr>
        <w:jc w:val="both"/>
        <w:rPr>
          <w:rFonts w:eastAsia="Times New Roman"/>
          <w:szCs w:val="24"/>
          <w:lang w:eastAsia="ru-RU"/>
        </w:rPr>
      </w:pPr>
      <w:r w:rsidRPr="00EC1CAB">
        <w:rPr>
          <w:rFonts w:eastAsia="Times New Roman"/>
          <w:szCs w:val="24"/>
          <w:lang w:eastAsia="ru-RU"/>
        </w:rPr>
        <w:t>5.5.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5.6. Запрещается сброс ЖБО на рельеф местности вне установленных, для этого мест.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5.7. Для сбора жидких бытовых отходов (в случае отсутствия централизованного </w:t>
      </w:r>
      <w:proofErr w:type="spellStart"/>
      <w:r w:rsidRPr="00EC1CAB">
        <w:rPr>
          <w:rFonts w:eastAsia="Times New Roman"/>
          <w:szCs w:val="24"/>
          <w:lang w:eastAsia="ru-RU"/>
        </w:rPr>
        <w:t>канализования</w:t>
      </w:r>
      <w:proofErr w:type="spellEnd"/>
      <w:r w:rsidRPr="00EC1CAB">
        <w:rPr>
          <w:rFonts w:eastAsia="Times New Roman"/>
          <w:szCs w:val="24"/>
          <w:lang w:eastAsia="ru-RU"/>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5.8. Запрещается замораживание жидких нечистот на дворовой территории. </w:t>
      </w:r>
    </w:p>
    <w:p w:rsidR="00EC1CAB" w:rsidRPr="00EC1CAB" w:rsidRDefault="00EC1CAB" w:rsidP="00EC1CAB">
      <w:pPr>
        <w:tabs>
          <w:tab w:val="left" w:pos="2280"/>
        </w:tabs>
        <w:jc w:val="both"/>
        <w:rPr>
          <w:rFonts w:eastAsia="Times New Roman"/>
          <w:szCs w:val="24"/>
          <w:lang w:eastAsia="ru-RU"/>
        </w:rPr>
      </w:pPr>
    </w:p>
    <w:p w:rsidR="00EC1CAB" w:rsidRPr="00EC1CAB" w:rsidRDefault="00EC1CAB" w:rsidP="00EC1CAB">
      <w:pPr>
        <w:tabs>
          <w:tab w:val="left" w:pos="2280"/>
        </w:tabs>
        <w:jc w:val="both"/>
        <w:rPr>
          <w:rFonts w:eastAsia="Times New Roman"/>
          <w:szCs w:val="24"/>
          <w:lang w:eastAsia="ru-RU"/>
        </w:rPr>
      </w:pPr>
      <w:r w:rsidRPr="00EC1CAB">
        <w:rPr>
          <w:rFonts w:eastAsia="Times New Roman"/>
          <w:szCs w:val="24"/>
          <w:lang w:eastAsia="ru-RU"/>
        </w:rPr>
        <w:t>6.Организация уборки и содержание территории</w:t>
      </w:r>
    </w:p>
    <w:p w:rsidR="00EC1CAB" w:rsidRPr="00EC1CAB" w:rsidRDefault="00EC1CAB" w:rsidP="00EC1CAB">
      <w:pPr>
        <w:tabs>
          <w:tab w:val="left" w:pos="2280"/>
        </w:tabs>
        <w:jc w:val="both"/>
        <w:rPr>
          <w:rFonts w:eastAsia="Times New Roman"/>
          <w:szCs w:val="24"/>
          <w:lang w:eastAsia="ru-RU"/>
        </w:rPr>
      </w:pPr>
    </w:p>
    <w:p w:rsidR="00EC1CAB" w:rsidRPr="00EC1CAB" w:rsidRDefault="00EC1CAB" w:rsidP="00EC1CAB">
      <w:pPr>
        <w:adjustRightInd w:val="0"/>
        <w:jc w:val="both"/>
        <w:rPr>
          <w:rFonts w:eastAsia="Times New Roman"/>
          <w:szCs w:val="24"/>
          <w:lang w:eastAsia="ru-RU"/>
        </w:rPr>
      </w:pPr>
      <w:r w:rsidRPr="00EC1CAB">
        <w:rPr>
          <w:rFonts w:eastAsia="Times New Roman"/>
          <w:szCs w:val="24"/>
          <w:lang w:eastAsia="ru-RU"/>
        </w:rPr>
        <w:t xml:space="preserve">6.1. </w:t>
      </w:r>
      <w:proofErr w:type="gramStart"/>
      <w:r w:rsidRPr="00EC1CAB">
        <w:rPr>
          <w:rFonts w:eastAsia="Times New Roman"/>
          <w:szCs w:val="24"/>
          <w:lang w:eastAsia="ru-RU"/>
        </w:rPr>
        <w:t>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roofErr w:type="gramEnd"/>
    </w:p>
    <w:p w:rsidR="00EC1CAB" w:rsidRPr="00EC1CAB" w:rsidRDefault="00EC1CAB" w:rsidP="00EC1CAB">
      <w:pPr>
        <w:adjustRightInd w:val="0"/>
        <w:jc w:val="both"/>
        <w:rPr>
          <w:rFonts w:eastAsia="Times New Roman"/>
          <w:szCs w:val="24"/>
          <w:lang w:eastAsia="ru-RU"/>
        </w:rPr>
      </w:pPr>
      <w:r w:rsidRPr="00EC1CAB">
        <w:rPr>
          <w:rFonts w:eastAsia="Times New Roman"/>
          <w:szCs w:val="24"/>
          <w:lang w:eastAsia="ru-RU"/>
        </w:rPr>
        <w:t>6.2.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EC1CAB" w:rsidRPr="00EC1CAB" w:rsidRDefault="00EC1CAB" w:rsidP="00EC1CAB">
      <w:pPr>
        <w:adjustRightInd w:val="0"/>
        <w:jc w:val="both"/>
        <w:rPr>
          <w:rFonts w:eastAsia="Times New Roman"/>
          <w:szCs w:val="24"/>
          <w:lang w:eastAsia="ru-RU"/>
        </w:rPr>
      </w:pPr>
      <w:r w:rsidRPr="00EC1CAB">
        <w:rPr>
          <w:rFonts w:eastAsia="Times New Roman"/>
          <w:szCs w:val="24"/>
          <w:lang w:eastAsia="ru-RU"/>
        </w:rPr>
        <w:t>6.3.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соответствующей территории возлагаются на администрацию сельского поселения.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6.4.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EC1CAB" w:rsidRPr="00EC1CAB" w:rsidRDefault="00EC1CAB" w:rsidP="00EC1CAB">
      <w:pPr>
        <w:jc w:val="both"/>
        <w:rPr>
          <w:rFonts w:eastAsia="Times New Roman"/>
          <w:szCs w:val="24"/>
          <w:lang w:eastAsia="ru-RU"/>
        </w:rPr>
      </w:pPr>
      <w:r w:rsidRPr="00EC1CAB">
        <w:rPr>
          <w:rFonts w:eastAsia="Times New Roman"/>
          <w:szCs w:val="24"/>
          <w:lang w:eastAsia="ru-RU"/>
        </w:rPr>
        <w:t>6.5.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EC1CAB" w:rsidRPr="00EC1CAB" w:rsidRDefault="00EC1CAB" w:rsidP="00EC1CAB">
      <w:pPr>
        <w:jc w:val="both"/>
        <w:rPr>
          <w:rFonts w:eastAsia="Times New Roman"/>
          <w:szCs w:val="24"/>
          <w:lang w:eastAsia="ru-RU"/>
        </w:rPr>
      </w:pPr>
      <w:r w:rsidRPr="00EC1CAB">
        <w:rPr>
          <w:rFonts w:eastAsia="Times New Roman"/>
          <w:szCs w:val="24"/>
          <w:lang w:eastAsia="ru-RU"/>
        </w:rPr>
        <w:t>6.6. Уборочные работы производятся в соответствии с требованиями настоящих Правил.</w:t>
      </w:r>
    </w:p>
    <w:p w:rsidR="00EC1CAB" w:rsidRPr="00EC1CAB" w:rsidRDefault="00EC1CAB" w:rsidP="00EC1CAB">
      <w:pPr>
        <w:jc w:val="both"/>
        <w:rPr>
          <w:rFonts w:eastAsia="Times New Roman"/>
          <w:szCs w:val="24"/>
          <w:lang w:eastAsia="ru-RU"/>
        </w:rPr>
      </w:pPr>
      <w:r w:rsidRPr="00EC1CAB">
        <w:rPr>
          <w:rFonts w:eastAsia="Times New Roman"/>
          <w:szCs w:val="24"/>
          <w:lang w:eastAsia="ru-RU"/>
        </w:rPr>
        <w:t>6.7. Уборка придомовых территорий, мест массового пребывания людей производится в течение всего рабочего дня.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6.8.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 </w:t>
      </w:r>
    </w:p>
    <w:p w:rsidR="00EC1CAB" w:rsidRPr="00EC1CAB" w:rsidRDefault="00EC1CAB" w:rsidP="00EC1CAB">
      <w:pPr>
        <w:jc w:val="both"/>
        <w:rPr>
          <w:rFonts w:eastAsia="Times New Roman"/>
          <w:szCs w:val="24"/>
          <w:lang w:eastAsia="ru-RU"/>
        </w:rPr>
      </w:pPr>
      <w:r w:rsidRPr="00EC1CAB">
        <w:rPr>
          <w:rFonts w:eastAsia="Times New Roman"/>
          <w:szCs w:val="24"/>
          <w:lang w:eastAsia="ru-RU"/>
        </w:rPr>
        <w:t>6.9.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EC1CAB" w:rsidRPr="00EC1CAB" w:rsidRDefault="00EC1CAB" w:rsidP="00EC1CAB">
      <w:pPr>
        <w:jc w:val="both"/>
        <w:rPr>
          <w:rFonts w:eastAsia="Times New Roman"/>
          <w:szCs w:val="24"/>
          <w:lang w:eastAsia="ru-RU"/>
        </w:rPr>
      </w:pPr>
      <w:r w:rsidRPr="00EC1CAB">
        <w:rPr>
          <w:rFonts w:eastAsia="Times New Roman"/>
          <w:szCs w:val="24"/>
          <w:lang w:eastAsia="ru-RU"/>
        </w:rPr>
        <w:t>6.10. Вывоз скола асфальта при проведении дорожно-ремонтных работ производится организациями, проводящими работы: на улицах - в течение суток.</w:t>
      </w:r>
    </w:p>
    <w:p w:rsidR="00EC1CAB" w:rsidRPr="00EC1CAB" w:rsidRDefault="00EC1CAB" w:rsidP="00EC1CAB">
      <w:pPr>
        <w:jc w:val="both"/>
        <w:rPr>
          <w:rFonts w:eastAsia="Times New Roman"/>
          <w:szCs w:val="24"/>
          <w:lang w:eastAsia="ru-RU"/>
        </w:rPr>
      </w:pPr>
      <w:r w:rsidRPr="00EC1CAB">
        <w:rPr>
          <w:rFonts w:eastAsia="Times New Roman"/>
          <w:szCs w:val="24"/>
          <w:lang w:eastAsia="ru-RU"/>
        </w:rPr>
        <w:t>6.11.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EC1CAB">
        <w:rPr>
          <w:rFonts w:eastAsia="Times New Roman"/>
          <w:szCs w:val="24"/>
          <w:lang w:eastAsia="ru-RU"/>
        </w:rPr>
        <w:t>токонесущих</w:t>
      </w:r>
      <w:proofErr w:type="spellEnd"/>
      <w:r w:rsidRPr="00EC1CAB">
        <w:rPr>
          <w:rFonts w:eastAsia="Times New Roman"/>
          <w:szCs w:val="24"/>
          <w:lang w:eastAsia="ru-RU"/>
        </w:rPr>
        <w:t xml:space="preserve"> проводов, фасадов жилых и производственных зданий, а с других территорий - в течение 6 часов с момента обнаружения. </w:t>
      </w:r>
    </w:p>
    <w:p w:rsidR="00EC1CAB" w:rsidRPr="00EC1CAB" w:rsidRDefault="00EC1CAB" w:rsidP="00EC1CAB">
      <w:pPr>
        <w:jc w:val="both"/>
        <w:rPr>
          <w:rFonts w:eastAsia="Times New Roman"/>
          <w:szCs w:val="24"/>
          <w:lang w:eastAsia="ru-RU"/>
        </w:rPr>
      </w:pPr>
      <w:r w:rsidRPr="00EC1CAB">
        <w:rPr>
          <w:rFonts w:eastAsia="Times New Roman"/>
          <w:szCs w:val="24"/>
          <w:lang w:eastAsia="ru-RU"/>
        </w:rPr>
        <w:t>6.12. Содержание и уборка прилегающих территорий.</w:t>
      </w:r>
    </w:p>
    <w:p w:rsidR="00EC1CAB" w:rsidRPr="00EC1CAB" w:rsidRDefault="00EC1CAB" w:rsidP="00EC1CAB">
      <w:pPr>
        <w:adjustRightInd w:val="0"/>
        <w:jc w:val="both"/>
        <w:rPr>
          <w:szCs w:val="24"/>
          <w:lang w:eastAsia="ru-RU"/>
        </w:rPr>
      </w:pPr>
      <w:r w:rsidRPr="00EC1CAB">
        <w:rPr>
          <w:rFonts w:eastAsia="Times New Roman"/>
          <w:szCs w:val="24"/>
          <w:lang w:eastAsia="ru-RU"/>
        </w:rPr>
        <w:t xml:space="preserve">6.12.1. </w:t>
      </w:r>
      <w:proofErr w:type="gramStart"/>
      <w:r w:rsidRPr="00EC1CAB">
        <w:rPr>
          <w:szCs w:val="24"/>
          <w:lang w:eastAsia="ru-RU"/>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соответствии с настоящими Правилами.</w:t>
      </w:r>
      <w:proofErr w:type="gramEnd"/>
    </w:p>
    <w:p w:rsidR="00EC1CAB" w:rsidRPr="00EC1CAB" w:rsidRDefault="00EC1CAB" w:rsidP="00EC1CAB">
      <w:pPr>
        <w:adjustRightInd w:val="0"/>
        <w:jc w:val="both"/>
        <w:rPr>
          <w:szCs w:val="24"/>
          <w:lang w:eastAsia="ru-RU"/>
        </w:rPr>
      </w:pPr>
      <w:r w:rsidRPr="00EC1CAB">
        <w:rPr>
          <w:szCs w:val="24"/>
          <w:lang w:eastAsia="ru-RU"/>
        </w:rPr>
        <w:t xml:space="preserve">6.12.2. Границы прилегающих территорий определяются администрацией </w:t>
      </w:r>
      <w:proofErr w:type="spellStart"/>
      <w:r>
        <w:rPr>
          <w:szCs w:val="24"/>
          <w:lang w:eastAsia="ru-RU"/>
        </w:rPr>
        <w:t>Гришевского</w:t>
      </w:r>
      <w:proofErr w:type="spellEnd"/>
      <w:r w:rsidRPr="00EC1CAB">
        <w:rPr>
          <w:szCs w:val="24"/>
          <w:lang w:eastAsia="ru-RU"/>
        </w:rPr>
        <w:t xml:space="preserve">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rsidR="00EC1CAB" w:rsidRPr="00EC1CAB" w:rsidRDefault="00EC1CAB" w:rsidP="00EC1CAB">
      <w:pPr>
        <w:adjustRightInd w:val="0"/>
        <w:jc w:val="both"/>
        <w:rPr>
          <w:szCs w:val="24"/>
          <w:lang w:eastAsia="ru-RU"/>
        </w:rPr>
      </w:pPr>
      <w:r w:rsidRPr="00EC1CAB">
        <w:rPr>
          <w:szCs w:val="24"/>
          <w:lang w:eastAsia="ru-RU"/>
        </w:rPr>
        <w:t xml:space="preserve">6.12.3.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w:t>
      </w:r>
      <w:proofErr w:type="spellStart"/>
      <w:r>
        <w:rPr>
          <w:szCs w:val="24"/>
          <w:lang w:eastAsia="ru-RU"/>
        </w:rPr>
        <w:t>Гришевского</w:t>
      </w:r>
      <w:proofErr w:type="spellEnd"/>
      <w:r w:rsidRPr="00EC1CAB">
        <w:rPr>
          <w:szCs w:val="24"/>
          <w:lang w:eastAsia="ru-RU"/>
        </w:rPr>
        <w:t xml:space="preserve"> сельского поселения.</w:t>
      </w:r>
    </w:p>
    <w:p w:rsidR="00EC1CAB" w:rsidRPr="00EC1CAB" w:rsidRDefault="00EC1CAB" w:rsidP="00EC1CAB">
      <w:pPr>
        <w:adjustRightInd w:val="0"/>
        <w:jc w:val="both"/>
        <w:rPr>
          <w:szCs w:val="24"/>
          <w:lang w:eastAsia="ru-RU"/>
        </w:rPr>
      </w:pPr>
      <w:r w:rsidRPr="00EC1CAB">
        <w:rPr>
          <w:szCs w:val="24"/>
          <w:lang w:eastAsia="ru-RU"/>
        </w:rPr>
        <w:t>6.12.4.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EC1CAB" w:rsidRPr="00EC1CAB" w:rsidRDefault="00EC1CAB" w:rsidP="00EC1CAB">
      <w:pPr>
        <w:adjustRightInd w:val="0"/>
        <w:jc w:val="both"/>
        <w:rPr>
          <w:szCs w:val="24"/>
          <w:lang w:eastAsia="ru-RU"/>
        </w:rPr>
      </w:pPr>
      <w:r w:rsidRPr="00EC1CAB">
        <w:rPr>
          <w:szCs w:val="24"/>
          <w:lang w:eastAsia="ru-RU"/>
        </w:rPr>
        <w:t>1) для индивидуальных жилых домов:</w:t>
      </w:r>
    </w:p>
    <w:p w:rsidR="00EC1CAB" w:rsidRPr="00EC1CAB" w:rsidRDefault="00EC1CAB" w:rsidP="00EC1CAB">
      <w:pPr>
        <w:adjustRightInd w:val="0"/>
        <w:jc w:val="both"/>
        <w:rPr>
          <w:szCs w:val="24"/>
          <w:lang w:eastAsia="ru-RU"/>
        </w:rPr>
      </w:pPr>
      <w:r w:rsidRPr="00EC1CAB">
        <w:rPr>
          <w:szCs w:val="24"/>
          <w:lang w:eastAsia="ru-RU"/>
        </w:rPr>
        <w:t>- в случае если в отношении земельного участка, на котором расположен жилой дом, осуществлен государственный кадастровый учет, - 50 метров по периметру этого земельного участка,</w:t>
      </w:r>
    </w:p>
    <w:p w:rsidR="00EC1CAB" w:rsidRPr="00EC1CAB" w:rsidRDefault="00EC1CAB" w:rsidP="00EC1CAB">
      <w:pPr>
        <w:adjustRightInd w:val="0"/>
        <w:jc w:val="both"/>
        <w:rPr>
          <w:szCs w:val="24"/>
          <w:lang w:eastAsia="ru-RU"/>
        </w:rPr>
      </w:pPr>
      <w:r w:rsidRPr="00EC1CAB">
        <w:rPr>
          <w:szCs w:val="24"/>
          <w:lang w:eastAsia="ru-RU"/>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- 10 метров по периметру стен дома,</w:t>
      </w:r>
    </w:p>
    <w:p w:rsidR="00EC1CAB" w:rsidRPr="00EC1CAB" w:rsidRDefault="00EC1CAB" w:rsidP="00EC1CAB">
      <w:pPr>
        <w:adjustRightInd w:val="0"/>
        <w:jc w:val="both"/>
        <w:rPr>
          <w:szCs w:val="24"/>
          <w:lang w:eastAsia="ru-RU"/>
        </w:rPr>
      </w:pPr>
      <w:r w:rsidRPr="00EC1CAB">
        <w:rPr>
          <w:szCs w:val="24"/>
          <w:lang w:eastAsia="ru-RU"/>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50 метров по периметру ограждения;</w:t>
      </w:r>
    </w:p>
    <w:p w:rsidR="00EC1CAB" w:rsidRPr="00EC1CAB" w:rsidRDefault="00EC1CAB" w:rsidP="00EC1CAB">
      <w:pPr>
        <w:adjustRightInd w:val="0"/>
        <w:jc w:val="both"/>
        <w:rPr>
          <w:szCs w:val="24"/>
          <w:lang w:eastAsia="ru-RU"/>
        </w:rPr>
      </w:pPr>
      <w:r w:rsidRPr="00EC1CAB">
        <w:rPr>
          <w:szCs w:val="24"/>
          <w:lang w:eastAsia="ru-RU"/>
        </w:rPr>
        <w:t xml:space="preserve">2) для нежилых зданий, в том числе: административных, гостиниц, вокзалов, культурно-развлекательных, </w:t>
      </w:r>
      <w:proofErr w:type="gramStart"/>
      <w:r w:rsidRPr="00EC1CAB">
        <w:rPr>
          <w:szCs w:val="24"/>
          <w:lang w:eastAsia="ru-RU"/>
        </w:rPr>
        <w:t>бизнес-центров</w:t>
      </w:r>
      <w:proofErr w:type="gramEnd"/>
      <w:r w:rsidRPr="00EC1CAB">
        <w:rPr>
          <w:szCs w:val="24"/>
          <w:lang w:eastAsia="ru-RU"/>
        </w:rPr>
        <w:t>:</w:t>
      </w:r>
    </w:p>
    <w:p w:rsidR="00EC1CAB" w:rsidRPr="00EC1CAB" w:rsidRDefault="00EC1CAB" w:rsidP="00EC1CAB">
      <w:pPr>
        <w:adjustRightInd w:val="0"/>
        <w:jc w:val="both"/>
        <w:rPr>
          <w:szCs w:val="24"/>
          <w:lang w:eastAsia="ru-RU"/>
        </w:rPr>
      </w:pPr>
      <w:r w:rsidRPr="00EC1CAB">
        <w:rPr>
          <w:szCs w:val="24"/>
          <w:lang w:eastAsia="ru-RU"/>
        </w:rPr>
        <w:t>- имеющих ограждение – 50 метров по периметру ограждения,</w:t>
      </w:r>
    </w:p>
    <w:p w:rsidR="00EC1CAB" w:rsidRPr="00EC1CAB" w:rsidRDefault="00EC1CAB" w:rsidP="00EC1CAB">
      <w:pPr>
        <w:adjustRightInd w:val="0"/>
        <w:jc w:val="both"/>
        <w:rPr>
          <w:szCs w:val="24"/>
          <w:lang w:eastAsia="ru-RU"/>
        </w:rPr>
      </w:pPr>
      <w:r w:rsidRPr="00EC1CAB">
        <w:rPr>
          <w:szCs w:val="24"/>
          <w:lang w:eastAsia="ru-RU"/>
        </w:rPr>
        <w:t>- не имеющих ограждения - 50 метров по периметру стен здания (каждого здания), а в случае наличия парковки для автомобильного транспорта - 15 метров по периметру парковки;</w:t>
      </w:r>
    </w:p>
    <w:p w:rsidR="00EC1CAB" w:rsidRPr="00EC1CAB" w:rsidRDefault="00EC1CAB" w:rsidP="00EC1CAB">
      <w:pPr>
        <w:adjustRightInd w:val="0"/>
        <w:jc w:val="both"/>
        <w:rPr>
          <w:szCs w:val="24"/>
          <w:lang w:eastAsia="ru-RU"/>
        </w:rPr>
      </w:pPr>
      <w:proofErr w:type="gramStart"/>
      <w:r w:rsidRPr="00EC1CAB">
        <w:rPr>
          <w:szCs w:val="24"/>
          <w:lang w:eastAsia="ru-RU"/>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roofErr w:type="gramEnd"/>
    </w:p>
    <w:p w:rsidR="00EC1CAB" w:rsidRPr="00EC1CAB" w:rsidRDefault="00EC1CAB" w:rsidP="00EC1CAB">
      <w:pPr>
        <w:adjustRightInd w:val="0"/>
        <w:jc w:val="both"/>
        <w:rPr>
          <w:szCs w:val="24"/>
          <w:lang w:eastAsia="ru-RU"/>
        </w:rPr>
      </w:pPr>
      <w:r w:rsidRPr="00EC1CAB">
        <w:rPr>
          <w:szCs w:val="24"/>
          <w:lang w:eastAsia="ru-RU"/>
        </w:rPr>
        <w:t>- имеющих ограждение – 20 метров по периметру ограждения,</w:t>
      </w:r>
    </w:p>
    <w:p w:rsidR="00EC1CAB" w:rsidRPr="00EC1CAB" w:rsidRDefault="00EC1CAB" w:rsidP="00EC1CAB">
      <w:pPr>
        <w:adjustRightInd w:val="0"/>
        <w:jc w:val="both"/>
        <w:rPr>
          <w:szCs w:val="24"/>
          <w:lang w:eastAsia="ru-RU"/>
        </w:rPr>
      </w:pPr>
      <w:r w:rsidRPr="00EC1CAB">
        <w:rPr>
          <w:szCs w:val="24"/>
          <w:lang w:eastAsia="ru-RU"/>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EC1CAB" w:rsidRPr="00EC1CAB" w:rsidRDefault="00EC1CAB" w:rsidP="00EC1CAB">
      <w:pPr>
        <w:adjustRightInd w:val="0"/>
        <w:jc w:val="both"/>
        <w:rPr>
          <w:szCs w:val="24"/>
          <w:lang w:eastAsia="ru-RU"/>
        </w:rPr>
      </w:pPr>
      <w:r w:rsidRPr="00EC1CAB">
        <w:rPr>
          <w:szCs w:val="24"/>
          <w:lang w:eastAsia="ru-RU"/>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EC1CAB" w:rsidRPr="00EC1CAB" w:rsidRDefault="00EC1CAB" w:rsidP="00EC1CAB">
      <w:pPr>
        <w:adjustRightInd w:val="0"/>
        <w:jc w:val="both"/>
        <w:rPr>
          <w:szCs w:val="24"/>
          <w:lang w:eastAsia="ru-RU"/>
        </w:rPr>
      </w:pPr>
      <w:r w:rsidRPr="00EC1CAB">
        <w:rPr>
          <w:szCs w:val="24"/>
          <w:lang w:eastAsia="ru-RU"/>
        </w:rPr>
        <w:t>- для встроенных нежилых помещений - 20 метров от границы стен здания многоквартирного дома со стороны входной группы и по ширине встроенного помещения;</w:t>
      </w:r>
    </w:p>
    <w:p w:rsidR="00EC1CAB" w:rsidRPr="00EC1CAB" w:rsidRDefault="00EC1CAB" w:rsidP="00EC1CAB">
      <w:pPr>
        <w:adjustRightInd w:val="0"/>
        <w:jc w:val="both"/>
        <w:rPr>
          <w:szCs w:val="24"/>
          <w:lang w:eastAsia="ru-RU"/>
        </w:rPr>
      </w:pPr>
      <w:r w:rsidRPr="00EC1CAB">
        <w:rPr>
          <w:szCs w:val="24"/>
          <w:lang w:eastAsia="ru-RU"/>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EC1CAB" w:rsidRPr="00EC1CAB" w:rsidRDefault="00EC1CAB" w:rsidP="00EC1CAB">
      <w:pPr>
        <w:adjustRightInd w:val="0"/>
        <w:jc w:val="both"/>
        <w:rPr>
          <w:szCs w:val="24"/>
          <w:lang w:eastAsia="ru-RU"/>
        </w:rPr>
      </w:pPr>
      <w:r w:rsidRPr="00EC1CAB">
        <w:rPr>
          <w:szCs w:val="24"/>
          <w:lang w:eastAsia="ru-RU"/>
        </w:rPr>
        <w:t>5) для объектов придорожного комплекса:</w:t>
      </w:r>
    </w:p>
    <w:p w:rsidR="00EC1CAB" w:rsidRPr="00EC1CAB" w:rsidRDefault="00EC1CAB" w:rsidP="00EC1CAB">
      <w:pPr>
        <w:adjustRightInd w:val="0"/>
        <w:jc w:val="both"/>
        <w:rPr>
          <w:szCs w:val="24"/>
          <w:lang w:eastAsia="ru-RU"/>
        </w:rPr>
      </w:pPr>
      <w:r w:rsidRPr="00EC1CAB">
        <w:rPr>
          <w:szCs w:val="24"/>
          <w:lang w:eastAsia="ru-RU"/>
        </w:rPr>
        <w:t>- автостоянок, автомоек, автосервисов – 30 метров по периметру объекта,</w:t>
      </w:r>
    </w:p>
    <w:p w:rsidR="00EC1CAB" w:rsidRPr="00EC1CAB" w:rsidRDefault="00EC1CAB" w:rsidP="00EC1CAB">
      <w:pPr>
        <w:adjustRightInd w:val="0"/>
        <w:jc w:val="both"/>
        <w:rPr>
          <w:szCs w:val="24"/>
          <w:lang w:eastAsia="ru-RU"/>
        </w:rPr>
      </w:pPr>
      <w:r w:rsidRPr="00EC1CAB">
        <w:rPr>
          <w:szCs w:val="24"/>
          <w:lang w:eastAsia="ru-RU"/>
        </w:rPr>
        <w:t xml:space="preserve">- автозаправочных станций (АЗС), </w:t>
      </w:r>
      <w:proofErr w:type="spellStart"/>
      <w:r w:rsidRPr="00EC1CAB">
        <w:rPr>
          <w:szCs w:val="24"/>
          <w:lang w:eastAsia="ru-RU"/>
        </w:rPr>
        <w:t>автогазозаправочных</w:t>
      </w:r>
      <w:proofErr w:type="spellEnd"/>
      <w:r w:rsidRPr="00EC1CAB">
        <w:rPr>
          <w:szCs w:val="24"/>
          <w:lang w:eastAsia="ru-RU"/>
        </w:rPr>
        <w:t xml:space="preserve"> станций (АГЗС) - 30 метров от границ земельных участков, предоставленных для их размещения;</w:t>
      </w:r>
    </w:p>
    <w:p w:rsidR="00EC1CAB" w:rsidRPr="00EC1CAB" w:rsidRDefault="00EC1CAB" w:rsidP="00EC1CAB">
      <w:pPr>
        <w:adjustRightInd w:val="0"/>
        <w:jc w:val="both"/>
        <w:rPr>
          <w:szCs w:val="24"/>
          <w:lang w:eastAsia="ru-RU"/>
        </w:rPr>
      </w:pPr>
      <w:r w:rsidRPr="00EC1CAB">
        <w:rPr>
          <w:szCs w:val="24"/>
          <w:lang w:eastAsia="ru-RU"/>
        </w:rPr>
        <w:t>6) для промышленных объектов, автотранспортных предприятий, производственных складских баз - 50 метров от ограждения по периметру;</w:t>
      </w:r>
    </w:p>
    <w:p w:rsidR="00EC1CAB" w:rsidRPr="00EC1CAB" w:rsidRDefault="00EC1CAB" w:rsidP="00EC1CAB">
      <w:pPr>
        <w:adjustRightInd w:val="0"/>
        <w:jc w:val="both"/>
        <w:rPr>
          <w:szCs w:val="24"/>
          <w:lang w:eastAsia="ru-RU"/>
        </w:rPr>
      </w:pPr>
      <w:r w:rsidRPr="00EC1CAB">
        <w:rPr>
          <w:szCs w:val="24"/>
          <w:lang w:eastAsia="ru-RU"/>
        </w:rPr>
        <w:t>7) для строительных объектов - 15 метров от ограждения по периметру;</w:t>
      </w:r>
    </w:p>
    <w:p w:rsidR="00EC1CAB" w:rsidRPr="00EC1CAB" w:rsidRDefault="00EC1CAB" w:rsidP="00EC1CAB">
      <w:pPr>
        <w:adjustRightInd w:val="0"/>
        <w:jc w:val="both"/>
        <w:rPr>
          <w:szCs w:val="24"/>
          <w:lang w:eastAsia="ru-RU"/>
        </w:rPr>
      </w:pPr>
      <w:r w:rsidRPr="00EC1CAB">
        <w:rPr>
          <w:szCs w:val="24"/>
          <w:lang w:eastAsia="ru-RU"/>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- 10 метров по периметру;</w:t>
      </w:r>
    </w:p>
    <w:p w:rsidR="00EC1CAB" w:rsidRPr="00EC1CAB" w:rsidRDefault="00EC1CAB" w:rsidP="00EC1CAB">
      <w:pPr>
        <w:adjustRightInd w:val="0"/>
        <w:jc w:val="both"/>
        <w:rPr>
          <w:szCs w:val="24"/>
          <w:lang w:eastAsia="ru-RU"/>
        </w:rPr>
      </w:pPr>
      <w:r w:rsidRPr="00EC1CAB">
        <w:rPr>
          <w:szCs w:val="24"/>
          <w:lang w:eastAsia="ru-RU"/>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EC1CAB" w:rsidRPr="00EC1CAB" w:rsidRDefault="00EC1CAB" w:rsidP="00EC1CAB">
      <w:pPr>
        <w:adjustRightInd w:val="0"/>
        <w:jc w:val="both"/>
        <w:rPr>
          <w:szCs w:val="24"/>
          <w:lang w:eastAsia="ru-RU"/>
        </w:rPr>
      </w:pPr>
      <w:r w:rsidRPr="00EC1CAB">
        <w:rPr>
          <w:szCs w:val="24"/>
          <w:lang w:eastAsia="ru-RU"/>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rsidR="00EC1CAB" w:rsidRPr="00EC1CAB" w:rsidRDefault="00EC1CAB" w:rsidP="00EC1CAB">
      <w:pPr>
        <w:adjustRightInd w:val="0"/>
        <w:jc w:val="both"/>
        <w:rPr>
          <w:szCs w:val="24"/>
          <w:lang w:eastAsia="ru-RU"/>
        </w:rPr>
      </w:pPr>
      <w:proofErr w:type="gramStart"/>
      <w:r w:rsidRPr="00EC1CAB">
        <w:rPr>
          <w:szCs w:val="24"/>
          <w:lang w:eastAsia="ru-RU"/>
        </w:rPr>
        <w:t>11) для отдельно стоящих нестационарных торговых объектов (киоски, павильоны, палатки, летние кафе, автоприцепы), ярмарок, расположенных:</w:t>
      </w:r>
      <w:proofErr w:type="gramEnd"/>
    </w:p>
    <w:p w:rsidR="00EC1CAB" w:rsidRPr="00EC1CAB" w:rsidRDefault="00EC1CAB" w:rsidP="00EC1CAB">
      <w:pPr>
        <w:adjustRightInd w:val="0"/>
        <w:jc w:val="both"/>
        <w:rPr>
          <w:szCs w:val="24"/>
          <w:lang w:eastAsia="ru-RU"/>
        </w:rPr>
      </w:pPr>
      <w:r w:rsidRPr="00EC1CAB">
        <w:rPr>
          <w:szCs w:val="24"/>
          <w:lang w:eastAsia="ru-RU"/>
        </w:rPr>
        <w:t>- на территории общего пользования - 10 метров по периметру объекта;</w:t>
      </w:r>
    </w:p>
    <w:p w:rsidR="00EC1CAB" w:rsidRPr="00EC1CAB" w:rsidRDefault="00EC1CAB" w:rsidP="00EC1CAB">
      <w:pPr>
        <w:adjustRightInd w:val="0"/>
        <w:jc w:val="both"/>
        <w:rPr>
          <w:szCs w:val="24"/>
          <w:lang w:eastAsia="ru-RU"/>
        </w:rPr>
      </w:pPr>
      <w:r w:rsidRPr="00EC1CAB">
        <w:rPr>
          <w:szCs w:val="24"/>
          <w:lang w:eastAsia="ru-RU"/>
        </w:rPr>
        <w:t>- на остановочных площадках общественного транспорта - 10 метров по периметру объекта;</w:t>
      </w:r>
    </w:p>
    <w:p w:rsidR="00EC1CAB" w:rsidRPr="00EC1CAB" w:rsidRDefault="00EC1CAB" w:rsidP="00EC1CAB">
      <w:pPr>
        <w:adjustRightInd w:val="0"/>
        <w:jc w:val="both"/>
        <w:rPr>
          <w:szCs w:val="24"/>
          <w:lang w:eastAsia="ru-RU"/>
        </w:rPr>
      </w:pPr>
      <w:r w:rsidRPr="00EC1CAB">
        <w:rPr>
          <w:szCs w:val="24"/>
          <w:lang w:eastAsia="ru-RU"/>
        </w:rPr>
        <w:t>12) для иных территорий:</w:t>
      </w:r>
    </w:p>
    <w:p w:rsidR="00EC1CAB" w:rsidRPr="00EC1CAB" w:rsidRDefault="00EC1CAB" w:rsidP="00EC1CAB">
      <w:pPr>
        <w:adjustRightInd w:val="0"/>
        <w:jc w:val="both"/>
        <w:rPr>
          <w:szCs w:val="24"/>
          <w:lang w:eastAsia="ru-RU"/>
        </w:rPr>
      </w:pPr>
      <w:r w:rsidRPr="00EC1CAB">
        <w:rPr>
          <w:szCs w:val="24"/>
          <w:lang w:eastAsia="ru-RU"/>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EC1CAB" w:rsidRPr="00EC1CAB" w:rsidRDefault="00EC1CAB" w:rsidP="00EC1CAB">
      <w:pPr>
        <w:adjustRightInd w:val="0"/>
        <w:jc w:val="both"/>
        <w:rPr>
          <w:szCs w:val="24"/>
          <w:lang w:eastAsia="ru-RU"/>
        </w:rPr>
      </w:pPr>
      <w:r w:rsidRPr="00EC1CAB">
        <w:rPr>
          <w:szCs w:val="24"/>
          <w:lang w:eastAsia="ru-RU"/>
        </w:rPr>
        <w:t>- территории, прилегающие к наземным, надземным инженерным коммуникациям и сооружениям - по 10 метров в каждую сторону;</w:t>
      </w:r>
    </w:p>
    <w:p w:rsidR="00EC1CAB" w:rsidRPr="00EC1CAB" w:rsidRDefault="00EC1CAB" w:rsidP="00EC1CAB">
      <w:pPr>
        <w:adjustRightInd w:val="0"/>
        <w:jc w:val="both"/>
        <w:rPr>
          <w:szCs w:val="24"/>
          <w:lang w:eastAsia="ru-RU"/>
        </w:rPr>
      </w:pPr>
      <w:r w:rsidRPr="00EC1CAB">
        <w:rPr>
          <w:szCs w:val="24"/>
          <w:lang w:eastAsia="ru-RU"/>
        </w:rPr>
        <w:t>- территории, прилегающие к местам (площадкам) накопления твердых коммунальных отходов, размещенных вне придомовой территории, - 10 метров по периметру площадки;</w:t>
      </w:r>
    </w:p>
    <w:p w:rsidR="00EC1CAB" w:rsidRPr="00EC1CAB" w:rsidRDefault="00EC1CAB" w:rsidP="00EC1CAB">
      <w:pPr>
        <w:adjustRightInd w:val="0"/>
        <w:jc w:val="both"/>
        <w:rPr>
          <w:szCs w:val="24"/>
          <w:lang w:eastAsia="ru-RU"/>
        </w:rPr>
      </w:pPr>
      <w:r w:rsidRPr="00EC1CAB">
        <w:rPr>
          <w:szCs w:val="24"/>
          <w:lang w:eastAsia="ru-RU"/>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EC1CAB" w:rsidRPr="00EC1CAB" w:rsidRDefault="00EC1CAB" w:rsidP="00EC1CAB">
      <w:pPr>
        <w:adjustRightInd w:val="0"/>
        <w:jc w:val="both"/>
        <w:rPr>
          <w:szCs w:val="24"/>
          <w:lang w:eastAsia="ru-RU"/>
        </w:rPr>
      </w:pPr>
      <w:r w:rsidRPr="00EC1CAB">
        <w:rPr>
          <w:szCs w:val="24"/>
          <w:lang w:eastAsia="ru-RU"/>
        </w:rPr>
        <w:t xml:space="preserve">6.12.5.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пункте 5.12.4. настоящих Правил. </w:t>
      </w:r>
    </w:p>
    <w:p w:rsidR="00EC1CAB" w:rsidRPr="00EC1CAB" w:rsidRDefault="00EC1CAB" w:rsidP="00EC1CAB">
      <w:pPr>
        <w:adjustRightInd w:val="0"/>
        <w:jc w:val="both"/>
        <w:rPr>
          <w:szCs w:val="24"/>
          <w:lang w:eastAsia="ru-RU"/>
        </w:rPr>
      </w:pPr>
      <w:r w:rsidRPr="00EC1CAB">
        <w:rPr>
          <w:szCs w:val="24"/>
          <w:lang w:eastAsia="ru-RU"/>
        </w:rPr>
        <w:t xml:space="preserve">6.12.6.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w:t>
      </w:r>
      <w:proofErr w:type="spellStart"/>
      <w:r>
        <w:rPr>
          <w:szCs w:val="24"/>
          <w:lang w:eastAsia="ru-RU"/>
        </w:rPr>
        <w:t>Гришевского</w:t>
      </w:r>
      <w:proofErr w:type="spellEnd"/>
      <w:r w:rsidRPr="00EC1CAB">
        <w:rPr>
          <w:szCs w:val="24"/>
          <w:lang w:eastAsia="ru-RU"/>
        </w:rPr>
        <w:t xml:space="preserve"> сельского поселения соглашение о проведении работ по содержанию и благоустройству соответствующей прилегающей территории.</w:t>
      </w:r>
    </w:p>
    <w:p w:rsidR="00EC1CAB" w:rsidRPr="00EC1CAB" w:rsidRDefault="00EC1CAB" w:rsidP="00EC1CAB">
      <w:pPr>
        <w:adjustRightInd w:val="0"/>
        <w:jc w:val="both"/>
        <w:rPr>
          <w:szCs w:val="24"/>
          <w:lang w:eastAsia="ru-RU"/>
        </w:rPr>
      </w:pPr>
      <w:r w:rsidRPr="00EC1CAB">
        <w:rPr>
          <w:szCs w:val="24"/>
          <w:lang w:eastAsia="ru-RU"/>
        </w:rPr>
        <w:t>6.12.7. При заключении соглашения, указанного в пункте 5.12.6. настоящих Правил,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EC1CAB" w:rsidRPr="00EC1CAB" w:rsidRDefault="00EC1CAB" w:rsidP="00EC1CAB">
      <w:pPr>
        <w:adjustRightInd w:val="0"/>
        <w:jc w:val="both"/>
        <w:rPr>
          <w:szCs w:val="24"/>
          <w:lang w:eastAsia="ru-RU"/>
        </w:rPr>
      </w:pPr>
      <w:r w:rsidRPr="00EC1CAB">
        <w:rPr>
          <w:szCs w:val="24"/>
          <w:lang w:eastAsia="ru-RU"/>
        </w:rPr>
        <w:t xml:space="preserve">6.12.8. Общая форма соглашения о проведении работ по содержанию и благоустройству прилегающих территории утверждается правовым актом администрации </w:t>
      </w:r>
      <w:proofErr w:type="spellStart"/>
      <w:r>
        <w:rPr>
          <w:szCs w:val="24"/>
          <w:lang w:eastAsia="ru-RU"/>
        </w:rPr>
        <w:t>Гришевского</w:t>
      </w:r>
      <w:proofErr w:type="spellEnd"/>
      <w:r w:rsidRPr="00EC1CAB">
        <w:rPr>
          <w:szCs w:val="24"/>
          <w:lang w:eastAsia="ru-RU"/>
        </w:rPr>
        <w:t xml:space="preserve"> сельского поселения. </w:t>
      </w:r>
    </w:p>
    <w:p w:rsidR="00EC1CAB" w:rsidRPr="00EC1CAB" w:rsidRDefault="00EC1CAB" w:rsidP="00EC1CAB">
      <w:pPr>
        <w:tabs>
          <w:tab w:val="left" w:pos="1860"/>
        </w:tabs>
        <w:jc w:val="both"/>
        <w:rPr>
          <w:rFonts w:eastAsia="Times New Roman"/>
          <w:szCs w:val="24"/>
          <w:lang w:eastAsia="ru-RU"/>
        </w:rPr>
      </w:pPr>
    </w:p>
    <w:p w:rsidR="00EC1CAB" w:rsidRPr="00EC1CAB" w:rsidRDefault="00EC1CAB" w:rsidP="00EC1CAB">
      <w:pPr>
        <w:tabs>
          <w:tab w:val="left" w:pos="1860"/>
        </w:tabs>
        <w:jc w:val="both"/>
        <w:rPr>
          <w:rFonts w:eastAsia="Times New Roman"/>
          <w:szCs w:val="24"/>
          <w:lang w:eastAsia="ru-RU"/>
        </w:rPr>
      </w:pPr>
      <w:r w:rsidRPr="00EC1CAB">
        <w:rPr>
          <w:rFonts w:eastAsia="Times New Roman"/>
          <w:szCs w:val="24"/>
          <w:lang w:eastAsia="ru-RU"/>
        </w:rPr>
        <w:t>7.Уборка территорий населенного пункта в зимний период</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7.1.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w:t>
      </w:r>
      <w:proofErr w:type="spellStart"/>
      <w:r w:rsidRPr="00EC1CAB">
        <w:rPr>
          <w:rFonts w:eastAsia="Times New Roman"/>
          <w:szCs w:val="24"/>
          <w:lang w:eastAsia="ru-RU"/>
        </w:rPr>
        <w:t>Росавтодора</w:t>
      </w:r>
      <w:proofErr w:type="spellEnd"/>
      <w:r w:rsidRPr="00EC1CAB">
        <w:rPr>
          <w:rFonts w:eastAsia="Times New Roman"/>
          <w:szCs w:val="24"/>
          <w:lang w:eastAsia="ru-RU"/>
        </w:rPr>
        <w:t xml:space="preserve">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EC1CAB" w:rsidRPr="00EC1CAB" w:rsidRDefault="00EC1CAB" w:rsidP="00EC1CAB">
      <w:pPr>
        <w:jc w:val="both"/>
        <w:rPr>
          <w:rFonts w:eastAsia="Times New Roman"/>
          <w:szCs w:val="24"/>
          <w:lang w:eastAsia="ru-RU"/>
        </w:rPr>
      </w:pPr>
      <w:r w:rsidRPr="00EC1CAB">
        <w:rPr>
          <w:rFonts w:eastAsia="Times New Roman"/>
          <w:szCs w:val="24"/>
          <w:lang w:eastAsia="ru-RU"/>
        </w:rPr>
        <w:t>7.2. Период зимней уборки устанавливается с 1 ноября по 15 апреля, исходя из местных условий по сложившейся практике.</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7.3.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EC1CAB" w:rsidRPr="00EC1CAB" w:rsidRDefault="00EC1CAB" w:rsidP="00EC1CAB">
      <w:pPr>
        <w:jc w:val="both"/>
        <w:rPr>
          <w:rFonts w:eastAsia="Times New Roman"/>
          <w:szCs w:val="24"/>
          <w:lang w:eastAsia="ru-RU"/>
        </w:rPr>
      </w:pPr>
      <w:r w:rsidRPr="00EC1CAB">
        <w:rPr>
          <w:rFonts w:eastAsia="Times New Roman"/>
          <w:szCs w:val="24"/>
          <w:lang w:eastAsia="ru-RU"/>
        </w:rPr>
        <w:t>7.4.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7.5.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7.6. Запрещается: </w:t>
      </w:r>
    </w:p>
    <w:p w:rsidR="00EC1CAB" w:rsidRPr="00EC1CAB" w:rsidRDefault="00EC1CAB" w:rsidP="00EC1CAB">
      <w:pPr>
        <w:numPr>
          <w:ilvl w:val="0"/>
          <w:numId w:val="9"/>
        </w:numPr>
        <w:tabs>
          <w:tab w:val="left" w:pos="1028"/>
        </w:tabs>
        <w:jc w:val="both"/>
        <w:rPr>
          <w:rFonts w:eastAsia="Times New Roman"/>
          <w:szCs w:val="24"/>
          <w:lang w:eastAsia="ru-RU"/>
        </w:rPr>
      </w:pPr>
      <w:r w:rsidRPr="00EC1CAB">
        <w:rPr>
          <w:rFonts w:eastAsia="Times New Roman"/>
          <w:szCs w:val="24"/>
          <w:lang w:eastAsia="ru-RU"/>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EC1CAB" w:rsidRPr="00EC1CAB" w:rsidRDefault="00EC1CAB" w:rsidP="00EC1CAB">
      <w:pPr>
        <w:numPr>
          <w:ilvl w:val="0"/>
          <w:numId w:val="9"/>
        </w:numPr>
        <w:tabs>
          <w:tab w:val="left" w:pos="1096"/>
        </w:tabs>
        <w:jc w:val="both"/>
        <w:rPr>
          <w:rFonts w:eastAsia="Times New Roman"/>
          <w:szCs w:val="24"/>
          <w:lang w:eastAsia="ru-RU"/>
        </w:rPr>
      </w:pPr>
      <w:r w:rsidRPr="00EC1CAB">
        <w:rPr>
          <w:rFonts w:eastAsia="Times New Roman"/>
          <w:szCs w:val="24"/>
          <w:lang w:eastAsia="ru-RU"/>
        </w:rPr>
        <w:t xml:space="preserve">применение технической соли и жидкого хлористого кальция в качестве </w:t>
      </w:r>
      <w:proofErr w:type="spellStart"/>
      <w:r w:rsidRPr="00EC1CAB">
        <w:rPr>
          <w:rFonts w:eastAsia="Times New Roman"/>
          <w:szCs w:val="24"/>
          <w:lang w:eastAsia="ru-RU"/>
        </w:rPr>
        <w:t>противогололедного</w:t>
      </w:r>
      <w:proofErr w:type="spellEnd"/>
      <w:r w:rsidRPr="00EC1CAB">
        <w:rPr>
          <w:rFonts w:eastAsia="Times New Roman"/>
          <w:szCs w:val="24"/>
          <w:lang w:eastAsia="ru-RU"/>
        </w:rPr>
        <w:t xml:space="preserve"> реагента на тротуарах, посадочных площадках остановок пассажирского транспорта, в скверах, и прочих пешеходных и озелененных зонах; </w:t>
      </w:r>
    </w:p>
    <w:p w:rsidR="00EC1CAB" w:rsidRPr="00EC1CAB" w:rsidRDefault="00EC1CAB" w:rsidP="00EC1CAB">
      <w:pPr>
        <w:numPr>
          <w:ilvl w:val="0"/>
          <w:numId w:val="9"/>
        </w:numPr>
        <w:tabs>
          <w:tab w:val="left" w:pos="1070"/>
        </w:tabs>
        <w:jc w:val="both"/>
        <w:rPr>
          <w:rFonts w:eastAsia="Times New Roman"/>
          <w:szCs w:val="24"/>
          <w:lang w:eastAsia="ru-RU"/>
        </w:rPr>
      </w:pPr>
      <w:r w:rsidRPr="00EC1CAB">
        <w:rPr>
          <w:rFonts w:eastAsia="Times New Roman"/>
          <w:szCs w:val="24"/>
          <w:lang w:eastAsia="ru-RU"/>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7.7. Формирование снежных валов:</w:t>
      </w:r>
    </w:p>
    <w:p w:rsidR="00EC1CAB" w:rsidRPr="00EC1CAB" w:rsidRDefault="00EC1CAB" w:rsidP="00EC1CAB">
      <w:pPr>
        <w:jc w:val="both"/>
        <w:rPr>
          <w:rFonts w:eastAsia="Times New Roman"/>
          <w:szCs w:val="24"/>
          <w:lang w:eastAsia="ru-RU"/>
        </w:rPr>
      </w:pPr>
      <w:r w:rsidRPr="00EC1CAB">
        <w:rPr>
          <w:rFonts w:eastAsia="Times New Roman"/>
          <w:szCs w:val="24"/>
          <w:lang w:eastAsia="ru-RU"/>
        </w:rPr>
        <w:t>7.7.1.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EC1CAB" w:rsidRPr="00EC1CAB" w:rsidRDefault="00EC1CAB" w:rsidP="00EC1CAB">
      <w:pPr>
        <w:jc w:val="both"/>
        <w:rPr>
          <w:rFonts w:eastAsia="Times New Roman"/>
          <w:szCs w:val="24"/>
          <w:lang w:eastAsia="ru-RU"/>
        </w:rPr>
      </w:pPr>
      <w:r w:rsidRPr="00EC1CAB">
        <w:rPr>
          <w:rFonts w:eastAsia="Times New Roman"/>
          <w:szCs w:val="24"/>
          <w:lang w:eastAsia="ru-RU"/>
        </w:rPr>
        <w:t>Формирование снежных валов запрещается:</w:t>
      </w:r>
    </w:p>
    <w:p w:rsidR="00EC1CAB" w:rsidRPr="00EC1CAB" w:rsidRDefault="00EC1CAB" w:rsidP="00EC1CAB">
      <w:pPr>
        <w:numPr>
          <w:ilvl w:val="0"/>
          <w:numId w:val="10"/>
        </w:numPr>
        <w:tabs>
          <w:tab w:val="left" w:pos="1190"/>
        </w:tabs>
        <w:jc w:val="both"/>
        <w:rPr>
          <w:rFonts w:eastAsia="Times New Roman"/>
          <w:szCs w:val="24"/>
          <w:lang w:eastAsia="ru-RU"/>
        </w:rPr>
      </w:pPr>
      <w:r w:rsidRPr="00EC1CAB">
        <w:rPr>
          <w:rFonts w:eastAsia="Times New Roman"/>
          <w:szCs w:val="24"/>
          <w:lang w:eastAsia="ru-RU"/>
        </w:rPr>
        <w:t>в санитарно-охранной зоне источников централизованного и децентрализованного водоснабжения (родники, колодцы);</w:t>
      </w:r>
    </w:p>
    <w:p w:rsidR="00EC1CAB" w:rsidRPr="00EC1CAB" w:rsidRDefault="00EC1CAB" w:rsidP="00EC1CAB">
      <w:pPr>
        <w:numPr>
          <w:ilvl w:val="0"/>
          <w:numId w:val="10"/>
        </w:numPr>
        <w:tabs>
          <w:tab w:val="left" w:pos="982"/>
        </w:tabs>
        <w:jc w:val="both"/>
        <w:rPr>
          <w:rFonts w:eastAsia="Times New Roman"/>
          <w:szCs w:val="24"/>
          <w:lang w:eastAsia="ru-RU"/>
        </w:rPr>
      </w:pPr>
      <w:r w:rsidRPr="00EC1CAB">
        <w:rPr>
          <w:rFonts w:eastAsia="Times New Roman"/>
          <w:szCs w:val="24"/>
          <w:lang w:eastAsia="ru-RU"/>
        </w:rPr>
        <w:t xml:space="preserve">на пересечениях всех дорог, улиц и проездов в одном уровне и вблизи железнодорожных переездов, в зоне треугольника видимости; </w:t>
      </w:r>
    </w:p>
    <w:p w:rsidR="00EC1CAB" w:rsidRPr="00EC1CAB" w:rsidRDefault="00EC1CAB" w:rsidP="00EC1CAB">
      <w:pPr>
        <w:numPr>
          <w:ilvl w:val="0"/>
          <w:numId w:val="10"/>
        </w:numPr>
        <w:tabs>
          <w:tab w:val="left" w:pos="960"/>
        </w:tabs>
        <w:jc w:val="both"/>
        <w:rPr>
          <w:rFonts w:eastAsia="Times New Roman"/>
          <w:szCs w:val="24"/>
          <w:lang w:eastAsia="ru-RU"/>
        </w:rPr>
      </w:pPr>
      <w:r w:rsidRPr="00EC1CAB">
        <w:rPr>
          <w:rFonts w:eastAsia="Times New Roman"/>
          <w:szCs w:val="24"/>
          <w:lang w:eastAsia="ru-RU"/>
        </w:rPr>
        <w:t>ближе 5 м от пешеходного перехода;</w:t>
      </w:r>
    </w:p>
    <w:p w:rsidR="00EC1CAB" w:rsidRPr="00EC1CAB" w:rsidRDefault="00EC1CAB" w:rsidP="00EC1CAB">
      <w:pPr>
        <w:numPr>
          <w:ilvl w:val="0"/>
          <w:numId w:val="10"/>
        </w:numPr>
        <w:tabs>
          <w:tab w:val="left" w:pos="960"/>
        </w:tabs>
        <w:jc w:val="both"/>
        <w:rPr>
          <w:rFonts w:eastAsia="Times New Roman"/>
          <w:szCs w:val="24"/>
          <w:lang w:eastAsia="ru-RU"/>
        </w:rPr>
      </w:pPr>
      <w:r w:rsidRPr="00EC1CAB">
        <w:rPr>
          <w:rFonts w:eastAsia="Times New Roman"/>
          <w:szCs w:val="24"/>
          <w:lang w:eastAsia="ru-RU"/>
        </w:rPr>
        <w:t>ближе 20 м от остановочного пункта общественного транспорта;</w:t>
      </w:r>
    </w:p>
    <w:p w:rsidR="00EC1CAB" w:rsidRPr="00EC1CAB" w:rsidRDefault="00EC1CAB" w:rsidP="00EC1CAB">
      <w:pPr>
        <w:numPr>
          <w:ilvl w:val="0"/>
          <w:numId w:val="10"/>
        </w:numPr>
        <w:tabs>
          <w:tab w:val="left" w:pos="998"/>
        </w:tabs>
        <w:jc w:val="both"/>
        <w:rPr>
          <w:rFonts w:eastAsia="Times New Roman"/>
          <w:szCs w:val="24"/>
          <w:lang w:eastAsia="ru-RU"/>
        </w:rPr>
      </w:pPr>
      <w:r w:rsidRPr="00EC1CAB">
        <w:rPr>
          <w:rFonts w:eastAsia="Times New Roman"/>
          <w:szCs w:val="24"/>
          <w:lang w:eastAsia="ru-RU"/>
        </w:rPr>
        <w:t xml:space="preserve">на участках дорог, оборудованных транспортными ограждениями или повышенным бордюром; </w:t>
      </w:r>
    </w:p>
    <w:p w:rsidR="00EC1CAB" w:rsidRPr="00EC1CAB" w:rsidRDefault="00EC1CAB" w:rsidP="00EC1CAB">
      <w:pPr>
        <w:numPr>
          <w:ilvl w:val="0"/>
          <w:numId w:val="10"/>
        </w:numPr>
        <w:tabs>
          <w:tab w:val="left" w:pos="960"/>
        </w:tabs>
        <w:jc w:val="both"/>
        <w:rPr>
          <w:rFonts w:eastAsia="Times New Roman"/>
          <w:szCs w:val="24"/>
          <w:lang w:eastAsia="ru-RU"/>
        </w:rPr>
      </w:pPr>
      <w:r w:rsidRPr="00EC1CAB">
        <w:rPr>
          <w:rFonts w:eastAsia="Times New Roman"/>
          <w:szCs w:val="24"/>
          <w:lang w:eastAsia="ru-RU"/>
        </w:rPr>
        <w:t xml:space="preserve">на тротуарах.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Время формирования снежных валов не должно превышать 24 часов после окончания снегопада.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При формировании снежных валов у края дороги запрещается перемещение снега на тротуары, газоны и ограждения. </w:t>
      </w:r>
    </w:p>
    <w:p w:rsidR="00EC1CAB" w:rsidRPr="00EC1CAB" w:rsidRDefault="00EC1CAB" w:rsidP="00EC1CAB">
      <w:pPr>
        <w:tabs>
          <w:tab w:val="left" w:pos="2900"/>
        </w:tabs>
        <w:jc w:val="both"/>
        <w:rPr>
          <w:rFonts w:eastAsia="Times New Roman"/>
          <w:szCs w:val="24"/>
          <w:lang w:eastAsia="ru-RU"/>
        </w:rPr>
      </w:pPr>
    </w:p>
    <w:p w:rsidR="00EC1CAB" w:rsidRPr="00EC1CAB" w:rsidRDefault="00EC1CAB" w:rsidP="00EC1CAB">
      <w:pPr>
        <w:tabs>
          <w:tab w:val="left" w:pos="2900"/>
        </w:tabs>
        <w:jc w:val="both"/>
        <w:rPr>
          <w:rFonts w:eastAsia="Times New Roman"/>
          <w:szCs w:val="24"/>
          <w:lang w:eastAsia="ru-RU"/>
        </w:rPr>
      </w:pPr>
      <w:r w:rsidRPr="00EC1CAB">
        <w:rPr>
          <w:rFonts w:eastAsia="Times New Roman"/>
          <w:szCs w:val="24"/>
          <w:lang w:eastAsia="ru-RU"/>
        </w:rPr>
        <w:t>8.Зимняя уборка придомовых территорий</w:t>
      </w:r>
    </w:p>
    <w:p w:rsidR="00EC1CAB" w:rsidRPr="00EC1CAB" w:rsidRDefault="00EC1CAB" w:rsidP="00EC1CAB">
      <w:pPr>
        <w:tabs>
          <w:tab w:val="left" w:pos="2900"/>
        </w:tabs>
        <w:jc w:val="both"/>
        <w:rPr>
          <w:rFonts w:eastAsia="Times New Roman"/>
          <w:szCs w:val="24"/>
          <w:lang w:eastAsia="ru-RU"/>
        </w:rPr>
      </w:pPr>
    </w:p>
    <w:p w:rsidR="00EC1CAB" w:rsidRPr="00EC1CAB" w:rsidRDefault="00EC1CAB" w:rsidP="00EC1CAB">
      <w:pPr>
        <w:jc w:val="both"/>
        <w:rPr>
          <w:rFonts w:eastAsia="Times New Roman"/>
          <w:szCs w:val="24"/>
          <w:lang w:eastAsia="ru-RU"/>
        </w:rPr>
      </w:pPr>
      <w:proofErr w:type="gramStart"/>
      <w:r w:rsidRPr="00EC1CAB">
        <w:rPr>
          <w:rFonts w:eastAsia="Times New Roman"/>
          <w:szCs w:val="24"/>
          <w:lang w:eastAsia="ru-RU"/>
        </w:rPr>
        <w:t>8.1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roofErr w:type="gramEnd"/>
      <w:r w:rsidRPr="00EC1CAB">
        <w:rPr>
          <w:rFonts w:eastAsia="Times New Roman"/>
          <w:szCs w:val="24"/>
          <w:lang w:eastAsia="ru-RU"/>
        </w:rPr>
        <w:t xml:space="preserve"> При возникновении наледи (гололеда) производится обработка песком.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8.2.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8.3.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 </w:t>
      </w:r>
    </w:p>
    <w:p w:rsidR="00EC1CAB" w:rsidRPr="00EC1CAB" w:rsidRDefault="00EC1CAB" w:rsidP="00EC1CAB">
      <w:pPr>
        <w:tabs>
          <w:tab w:val="left" w:pos="3120"/>
        </w:tabs>
        <w:jc w:val="both"/>
        <w:rPr>
          <w:rFonts w:eastAsia="Times New Roman"/>
          <w:szCs w:val="24"/>
          <w:lang w:eastAsia="ru-RU"/>
        </w:rPr>
      </w:pPr>
    </w:p>
    <w:p w:rsidR="00EC1CAB" w:rsidRPr="00EC1CAB" w:rsidRDefault="00EC1CAB" w:rsidP="00EC1CAB">
      <w:pPr>
        <w:tabs>
          <w:tab w:val="left" w:pos="3120"/>
        </w:tabs>
        <w:jc w:val="both"/>
        <w:rPr>
          <w:rFonts w:eastAsia="Times New Roman"/>
          <w:szCs w:val="24"/>
          <w:lang w:eastAsia="ru-RU"/>
        </w:rPr>
      </w:pPr>
      <w:r w:rsidRPr="00EC1CAB">
        <w:rPr>
          <w:rFonts w:eastAsia="Times New Roman"/>
          <w:szCs w:val="24"/>
          <w:lang w:eastAsia="ru-RU"/>
        </w:rPr>
        <w:t>9.Уборка территорий в летний период</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9.1. Основной задачей летней уборки является предотвращение загрязнения территорий, приводящих к запыленности воздуха и ухудшению </w:t>
      </w:r>
      <w:proofErr w:type="gramStart"/>
      <w:r w:rsidRPr="00EC1CAB">
        <w:rPr>
          <w:rFonts w:eastAsia="Times New Roman"/>
          <w:szCs w:val="24"/>
          <w:lang w:eastAsia="ru-RU"/>
        </w:rPr>
        <w:t>эстетического вида</w:t>
      </w:r>
      <w:proofErr w:type="gramEnd"/>
      <w:r w:rsidRPr="00EC1CAB">
        <w:rPr>
          <w:rFonts w:eastAsia="Times New Roman"/>
          <w:szCs w:val="24"/>
          <w:lang w:eastAsia="ru-RU"/>
        </w:rPr>
        <w:t xml:space="preserve"> населенного пункта.</w:t>
      </w:r>
    </w:p>
    <w:p w:rsidR="00EC1CAB" w:rsidRPr="00EC1CAB" w:rsidRDefault="00EC1CAB" w:rsidP="00EC1CAB">
      <w:pPr>
        <w:jc w:val="both"/>
        <w:rPr>
          <w:rFonts w:eastAsia="Times New Roman"/>
          <w:szCs w:val="24"/>
          <w:lang w:eastAsia="ru-RU"/>
        </w:rPr>
      </w:pPr>
      <w:r w:rsidRPr="00EC1CAB">
        <w:rPr>
          <w:rFonts w:eastAsia="Times New Roman"/>
          <w:szCs w:val="24"/>
          <w:lang w:eastAsia="ru-RU"/>
        </w:rPr>
        <w:t>9.2.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9.3. При переходе с </w:t>
      </w:r>
      <w:proofErr w:type="gramStart"/>
      <w:r w:rsidRPr="00EC1CAB">
        <w:rPr>
          <w:rFonts w:eastAsia="Times New Roman"/>
          <w:szCs w:val="24"/>
          <w:lang w:eastAsia="ru-RU"/>
        </w:rPr>
        <w:t>зимнего</w:t>
      </w:r>
      <w:proofErr w:type="gramEnd"/>
      <w:r w:rsidRPr="00EC1CAB">
        <w:rPr>
          <w:rFonts w:eastAsia="Times New Roman"/>
          <w:szCs w:val="24"/>
          <w:lang w:eastAsia="ru-RU"/>
        </w:rPr>
        <w:t xml:space="preserve"> на летний период уборки юридическими и</w:t>
      </w:r>
    </w:p>
    <w:p w:rsidR="00EC1CAB" w:rsidRPr="00EC1CAB" w:rsidRDefault="00EC1CAB" w:rsidP="00EC1CAB">
      <w:pPr>
        <w:jc w:val="both"/>
        <w:rPr>
          <w:rFonts w:eastAsia="Times New Roman"/>
          <w:szCs w:val="24"/>
          <w:lang w:eastAsia="ru-RU"/>
        </w:rPr>
      </w:pPr>
      <w:r w:rsidRPr="00EC1CAB">
        <w:rPr>
          <w:rFonts w:eastAsia="Times New Roman"/>
          <w:szCs w:val="24"/>
          <w:lang w:eastAsia="ru-RU"/>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EC1CAB" w:rsidRPr="00EC1CAB" w:rsidRDefault="00EC1CAB" w:rsidP="00EC1CAB">
      <w:pPr>
        <w:numPr>
          <w:ilvl w:val="0"/>
          <w:numId w:val="11"/>
        </w:numPr>
        <w:tabs>
          <w:tab w:val="left" w:pos="1020"/>
        </w:tabs>
        <w:jc w:val="both"/>
        <w:rPr>
          <w:rFonts w:eastAsia="Times New Roman"/>
          <w:szCs w:val="24"/>
          <w:lang w:eastAsia="ru-RU"/>
        </w:rPr>
      </w:pPr>
      <w:r w:rsidRPr="00EC1CAB">
        <w:rPr>
          <w:rFonts w:eastAsia="Times New Roman"/>
          <w:szCs w:val="24"/>
          <w:lang w:eastAsia="ru-RU"/>
        </w:rPr>
        <w:t xml:space="preserve">очистка газонов от веток, листьев, мусора и песка, накопившихся за зиму; </w:t>
      </w:r>
    </w:p>
    <w:p w:rsidR="00EC1CAB" w:rsidRPr="00EC1CAB" w:rsidRDefault="00EC1CAB" w:rsidP="00EC1CAB">
      <w:pPr>
        <w:jc w:val="both"/>
        <w:rPr>
          <w:rFonts w:eastAsia="Times New Roman"/>
          <w:szCs w:val="24"/>
          <w:lang w:eastAsia="ru-RU"/>
        </w:rPr>
      </w:pPr>
      <w:r w:rsidRPr="00EC1CAB">
        <w:rPr>
          <w:rFonts w:eastAsia="Times New Roman"/>
          <w:szCs w:val="24"/>
          <w:lang w:eastAsia="ru-RU"/>
        </w:rPr>
        <w:t>9.4. Летняя уборка территорий сельских поселений предусматривает следующие виды работ:</w:t>
      </w:r>
    </w:p>
    <w:p w:rsidR="00EC1CAB" w:rsidRPr="00EC1CAB" w:rsidRDefault="00EC1CAB" w:rsidP="00EC1CAB">
      <w:pPr>
        <w:numPr>
          <w:ilvl w:val="0"/>
          <w:numId w:val="11"/>
        </w:numPr>
        <w:tabs>
          <w:tab w:val="left" w:pos="1062"/>
        </w:tabs>
        <w:jc w:val="both"/>
        <w:rPr>
          <w:rFonts w:eastAsia="Times New Roman"/>
          <w:szCs w:val="24"/>
          <w:lang w:eastAsia="ru-RU"/>
        </w:rPr>
      </w:pPr>
      <w:r w:rsidRPr="00EC1CAB">
        <w:rPr>
          <w:rFonts w:eastAsia="Times New Roman"/>
          <w:szCs w:val="24"/>
          <w:lang w:eastAsia="ru-RU"/>
        </w:rPr>
        <w:t>подметание проезжей части, дорожных покрытий, улиц, проездов, тротуаров, мостов и путепроводов;</w:t>
      </w:r>
    </w:p>
    <w:p w:rsidR="00EC1CAB" w:rsidRPr="00EC1CAB" w:rsidRDefault="00EC1CAB" w:rsidP="00EC1CAB">
      <w:pPr>
        <w:numPr>
          <w:ilvl w:val="0"/>
          <w:numId w:val="11"/>
        </w:numPr>
        <w:tabs>
          <w:tab w:val="left" w:pos="1065"/>
        </w:tabs>
        <w:jc w:val="both"/>
        <w:rPr>
          <w:rFonts w:eastAsia="Times New Roman"/>
          <w:szCs w:val="24"/>
          <w:lang w:eastAsia="ru-RU"/>
        </w:rPr>
      </w:pPr>
      <w:r w:rsidRPr="00EC1CAB">
        <w:rPr>
          <w:rFonts w:eastAsia="Times New Roman"/>
          <w:szCs w:val="24"/>
          <w:lang w:eastAsia="ru-RU"/>
        </w:rPr>
        <w:t xml:space="preserve">покос травы, санитарную обрезку деревьев, стрижку кустарников, удаление поросли. </w:t>
      </w:r>
    </w:p>
    <w:p w:rsidR="00EC1CAB" w:rsidRPr="00EC1CAB" w:rsidRDefault="00EC1CAB" w:rsidP="00EC1CAB">
      <w:pPr>
        <w:jc w:val="both"/>
        <w:rPr>
          <w:rFonts w:eastAsia="Times New Roman"/>
          <w:szCs w:val="24"/>
          <w:lang w:eastAsia="ru-RU"/>
        </w:rPr>
      </w:pPr>
      <w:r w:rsidRPr="00EC1CAB">
        <w:rPr>
          <w:rFonts w:eastAsia="Times New Roman"/>
          <w:szCs w:val="24"/>
          <w:lang w:eastAsia="ru-RU"/>
        </w:rPr>
        <w:t>9.5. При производстве летней уборки запрещается:</w:t>
      </w:r>
    </w:p>
    <w:p w:rsidR="00EC1CAB" w:rsidRPr="00EC1CAB" w:rsidRDefault="00EC1CAB" w:rsidP="00EC1CAB">
      <w:pPr>
        <w:numPr>
          <w:ilvl w:val="0"/>
          <w:numId w:val="11"/>
        </w:numPr>
        <w:tabs>
          <w:tab w:val="left" w:pos="986"/>
        </w:tabs>
        <w:jc w:val="both"/>
        <w:rPr>
          <w:rFonts w:eastAsia="Times New Roman"/>
          <w:szCs w:val="24"/>
          <w:lang w:eastAsia="ru-RU"/>
        </w:rPr>
      </w:pPr>
      <w:r w:rsidRPr="00EC1CAB">
        <w:rPr>
          <w:rFonts w:eastAsia="Times New Roman"/>
          <w:szCs w:val="24"/>
          <w:lang w:eastAsia="ru-RU"/>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EC1CAB" w:rsidRPr="00EC1CAB" w:rsidRDefault="00EC1CAB" w:rsidP="00EC1CAB">
      <w:pPr>
        <w:numPr>
          <w:ilvl w:val="0"/>
          <w:numId w:val="11"/>
        </w:numPr>
        <w:tabs>
          <w:tab w:val="left" w:pos="1078"/>
        </w:tabs>
        <w:jc w:val="both"/>
        <w:rPr>
          <w:rFonts w:eastAsia="Times New Roman"/>
          <w:szCs w:val="24"/>
          <w:lang w:eastAsia="ru-RU"/>
        </w:rPr>
      </w:pPr>
      <w:r w:rsidRPr="00EC1CAB">
        <w:rPr>
          <w:rFonts w:eastAsia="Times New Roman"/>
          <w:szCs w:val="24"/>
          <w:lang w:eastAsia="ru-RU"/>
        </w:rPr>
        <w:t xml:space="preserve">производить сброс мусора, травы, листьев на проезжую часть и тротуары; </w:t>
      </w:r>
    </w:p>
    <w:p w:rsidR="00EC1CAB" w:rsidRPr="00EC1CAB" w:rsidRDefault="00EC1CAB" w:rsidP="00EC1CAB">
      <w:pPr>
        <w:numPr>
          <w:ilvl w:val="0"/>
          <w:numId w:val="11"/>
        </w:numPr>
        <w:tabs>
          <w:tab w:val="left" w:pos="993"/>
        </w:tabs>
        <w:jc w:val="both"/>
        <w:rPr>
          <w:rFonts w:eastAsia="Times New Roman"/>
          <w:szCs w:val="24"/>
          <w:lang w:eastAsia="ru-RU"/>
        </w:rPr>
      </w:pPr>
      <w:r w:rsidRPr="00EC1CAB">
        <w:rPr>
          <w:rFonts w:eastAsia="Times New Roman"/>
          <w:szCs w:val="24"/>
          <w:lang w:eastAsia="ru-RU"/>
        </w:rPr>
        <w:t>проводить вывоз и сброс смета и мусора в не специально отведенные места;</w:t>
      </w:r>
    </w:p>
    <w:p w:rsidR="00EC1CAB" w:rsidRPr="00EC1CAB" w:rsidRDefault="00EC1CAB" w:rsidP="00EC1CAB">
      <w:pPr>
        <w:numPr>
          <w:ilvl w:val="0"/>
          <w:numId w:val="11"/>
        </w:numPr>
        <w:tabs>
          <w:tab w:val="left" w:pos="994"/>
        </w:tabs>
        <w:jc w:val="both"/>
        <w:rPr>
          <w:rFonts w:eastAsia="Times New Roman"/>
          <w:szCs w:val="24"/>
          <w:lang w:eastAsia="ru-RU"/>
        </w:rPr>
      </w:pPr>
      <w:r w:rsidRPr="00EC1CAB">
        <w:rPr>
          <w:rFonts w:eastAsia="Times New Roman"/>
          <w:szCs w:val="24"/>
          <w:lang w:eastAsia="ru-RU"/>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EC1CAB" w:rsidRPr="00EC1CAB" w:rsidRDefault="00EC1CAB" w:rsidP="00EC1CAB">
      <w:pPr>
        <w:numPr>
          <w:ilvl w:val="0"/>
          <w:numId w:val="11"/>
        </w:numPr>
        <w:tabs>
          <w:tab w:val="left" w:pos="1076"/>
        </w:tabs>
        <w:jc w:val="both"/>
        <w:rPr>
          <w:rFonts w:eastAsia="Times New Roman"/>
          <w:szCs w:val="24"/>
          <w:lang w:eastAsia="ru-RU"/>
        </w:rPr>
      </w:pPr>
      <w:r w:rsidRPr="00EC1CAB">
        <w:rPr>
          <w:rFonts w:eastAsia="Times New Roman"/>
          <w:szCs w:val="24"/>
          <w:lang w:eastAsia="ru-RU"/>
        </w:rPr>
        <w:t>Засорение и засыпка водоемов, загрязнение прилегающих к ним территорий, устройство запруд.</w:t>
      </w:r>
    </w:p>
    <w:p w:rsidR="00EC1CAB" w:rsidRPr="00EC1CAB" w:rsidRDefault="00EC1CAB" w:rsidP="00EC1CAB">
      <w:pPr>
        <w:numPr>
          <w:ilvl w:val="0"/>
          <w:numId w:val="11"/>
        </w:numPr>
        <w:tabs>
          <w:tab w:val="left" w:pos="1096"/>
        </w:tabs>
        <w:jc w:val="both"/>
        <w:rPr>
          <w:rFonts w:eastAsia="Times New Roman"/>
          <w:szCs w:val="24"/>
          <w:lang w:eastAsia="ru-RU"/>
        </w:rPr>
      </w:pPr>
      <w:r w:rsidRPr="00EC1CAB">
        <w:rPr>
          <w:rFonts w:eastAsia="Times New Roman"/>
          <w:szCs w:val="24"/>
          <w:lang w:eastAsia="ru-RU"/>
        </w:rPr>
        <w:t xml:space="preserve">Несанкционированная свалка мусора на не отведенных и (или) территориях общего пользования. </w:t>
      </w:r>
    </w:p>
    <w:p w:rsidR="00EC1CAB" w:rsidRPr="00EC1CAB" w:rsidRDefault="00EC1CAB" w:rsidP="00EC1CAB">
      <w:pPr>
        <w:numPr>
          <w:ilvl w:val="0"/>
          <w:numId w:val="11"/>
        </w:numPr>
        <w:tabs>
          <w:tab w:val="left" w:pos="1032"/>
        </w:tabs>
        <w:jc w:val="both"/>
        <w:rPr>
          <w:rFonts w:eastAsia="Times New Roman"/>
          <w:szCs w:val="24"/>
          <w:lang w:eastAsia="ru-RU"/>
        </w:rPr>
      </w:pPr>
      <w:r w:rsidRPr="00EC1CAB">
        <w:rPr>
          <w:rFonts w:eastAsia="Times New Roman"/>
          <w:szCs w:val="24"/>
          <w:lang w:eastAsia="ru-RU"/>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EC1CAB" w:rsidRPr="00EC1CAB" w:rsidRDefault="00EC1CAB" w:rsidP="00EC1CAB">
      <w:pPr>
        <w:numPr>
          <w:ilvl w:val="0"/>
          <w:numId w:val="11"/>
        </w:numPr>
        <w:tabs>
          <w:tab w:val="left" w:pos="988"/>
        </w:tabs>
        <w:jc w:val="both"/>
        <w:rPr>
          <w:rFonts w:eastAsia="Times New Roman"/>
          <w:szCs w:val="24"/>
          <w:lang w:eastAsia="ru-RU"/>
        </w:rPr>
      </w:pPr>
      <w:proofErr w:type="gramStart"/>
      <w:r w:rsidRPr="00EC1CAB">
        <w:rPr>
          <w:rFonts w:eastAsia="Times New Roman"/>
          <w:szCs w:val="24"/>
          <w:lang w:eastAsia="ru-RU"/>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roofErr w:type="gramEnd"/>
    </w:p>
    <w:p w:rsidR="00EC1CAB" w:rsidRPr="00EC1CAB" w:rsidRDefault="00EC1CAB" w:rsidP="00EC1CAB">
      <w:pPr>
        <w:numPr>
          <w:ilvl w:val="0"/>
          <w:numId w:val="11"/>
        </w:numPr>
        <w:tabs>
          <w:tab w:val="left" w:pos="1027"/>
        </w:tabs>
        <w:jc w:val="both"/>
        <w:rPr>
          <w:rFonts w:eastAsia="Times New Roman"/>
          <w:szCs w:val="24"/>
          <w:lang w:eastAsia="ru-RU"/>
        </w:rPr>
      </w:pPr>
      <w:r w:rsidRPr="00EC1CAB">
        <w:rPr>
          <w:rFonts w:eastAsia="Times New Roman"/>
          <w:szCs w:val="24"/>
          <w:lang w:eastAsia="ru-RU"/>
        </w:rPr>
        <w:t>Самовольное разведение костров и сжигание мусора, листвы, тары, отходов, резинотехнических изделий</w:t>
      </w:r>
    </w:p>
    <w:p w:rsidR="00EC1CAB" w:rsidRPr="00EC1CAB" w:rsidRDefault="00EC1CAB" w:rsidP="00EC1CAB">
      <w:pPr>
        <w:numPr>
          <w:ilvl w:val="0"/>
          <w:numId w:val="11"/>
        </w:numPr>
        <w:tabs>
          <w:tab w:val="left" w:pos="960"/>
        </w:tabs>
        <w:jc w:val="both"/>
        <w:rPr>
          <w:rFonts w:eastAsia="Times New Roman"/>
          <w:szCs w:val="24"/>
          <w:lang w:eastAsia="ru-RU"/>
        </w:rPr>
      </w:pPr>
      <w:r w:rsidRPr="00EC1CAB">
        <w:rPr>
          <w:rFonts w:eastAsia="Times New Roman"/>
          <w:szCs w:val="24"/>
          <w:lang w:eastAsia="ru-RU"/>
        </w:rPr>
        <w:t>Складирование тары вне торговых сооружений.</w:t>
      </w:r>
    </w:p>
    <w:p w:rsidR="00EC1CAB" w:rsidRPr="00EC1CAB" w:rsidRDefault="00EC1CAB" w:rsidP="00EC1CAB">
      <w:pPr>
        <w:numPr>
          <w:ilvl w:val="0"/>
          <w:numId w:val="11"/>
        </w:numPr>
        <w:tabs>
          <w:tab w:val="left" w:pos="997"/>
        </w:tabs>
        <w:jc w:val="both"/>
        <w:rPr>
          <w:rFonts w:eastAsia="Times New Roman"/>
          <w:szCs w:val="24"/>
          <w:lang w:eastAsia="ru-RU"/>
        </w:rPr>
      </w:pPr>
      <w:r w:rsidRPr="00EC1CAB">
        <w:rPr>
          <w:rFonts w:eastAsia="Times New Roman"/>
          <w:szCs w:val="24"/>
          <w:lang w:eastAsia="ru-RU"/>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EC1CAB" w:rsidRPr="00EC1CAB" w:rsidRDefault="00EC1CAB" w:rsidP="00EC1CAB">
      <w:pPr>
        <w:tabs>
          <w:tab w:val="left" w:pos="997"/>
        </w:tabs>
        <w:jc w:val="both"/>
        <w:rPr>
          <w:rFonts w:eastAsia="Times New Roman"/>
          <w:szCs w:val="24"/>
          <w:lang w:eastAsia="ru-RU"/>
        </w:rPr>
      </w:pPr>
      <w:r w:rsidRPr="00EC1CAB">
        <w:rPr>
          <w:rFonts w:eastAsia="Times New Roman"/>
          <w:szCs w:val="24"/>
          <w:lang w:eastAsia="ru-RU"/>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9.6. Обочины дорог должны быть очищены от крупногабаритного и другого мусора. </w:t>
      </w:r>
    </w:p>
    <w:p w:rsidR="00EC1CAB" w:rsidRPr="00EC1CAB" w:rsidRDefault="00EC1CAB" w:rsidP="00EC1CAB">
      <w:pPr>
        <w:jc w:val="both"/>
        <w:rPr>
          <w:rFonts w:eastAsia="Times New Roman"/>
          <w:szCs w:val="24"/>
          <w:lang w:eastAsia="ru-RU"/>
        </w:rPr>
      </w:pPr>
      <w:r w:rsidRPr="00EC1CAB">
        <w:rPr>
          <w:rFonts w:eastAsia="Times New Roman"/>
          <w:szCs w:val="24"/>
          <w:lang w:eastAsia="ru-RU"/>
        </w:rPr>
        <w:t>9.7. Уборка территорий производится:</w:t>
      </w:r>
    </w:p>
    <w:p w:rsidR="00EC1CAB" w:rsidRPr="00EC1CAB" w:rsidRDefault="00EC1CAB" w:rsidP="00EC1CAB">
      <w:pPr>
        <w:numPr>
          <w:ilvl w:val="1"/>
          <w:numId w:val="12"/>
        </w:numPr>
        <w:tabs>
          <w:tab w:val="left" w:pos="1068"/>
        </w:tabs>
        <w:jc w:val="both"/>
        <w:rPr>
          <w:rFonts w:eastAsia="Times New Roman"/>
          <w:szCs w:val="24"/>
          <w:lang w:eastAsia="ru-RU"/>
        </w:rPr>
      </w:pPr>
      <w:r w:rsidRPr="00EC1CAB">
        <w:rPr>
          <w:rFonts w:eastAsia="Times New Roman"/>
          <w:szCs w:val="24"/>
          <w:lang w:eastAsia="ru-RU"/>
        </w:rPr>
        <w:t>пустырей территорий, прилегающих к автомобильным дорогам в черте населенного пункта, - по мере необходимости;</w:t>
      </w:r>
    </w:p>
    <w:p w:rsidR="00EC1CAB" w:rsidRPr="00EC1CAB" w:rsidRDefault="00EC1CAB" w:rsidP="00EC1CAB">
      <w:pPr>
        <w:numPr>
          <w:ilvl w:val="1"/>
          <w:numId w:val="12"/>
        </w:numPr>
        <w:tabs>
          <w:tab w:val="left" w:pos="960"/>
        </w:tabs>
        <w:jc w:val="both"/>
        <w:rPr>
          <w:rFonts w:eastAsia="Times New Roman"/>
          <w:szCs w:val="24"/>
          <w:lang w:eastAsia="ru-RU"/>
        </w:rPr>
      </w:pPr>
      <w:r w:rsidRPr="00EC1CAB">
        <w:rPr>
          <w:rFonts w:eastAsia="Times New Roman"/>
          <w:szCs w:val="24"/>
          <w:lang w:eastAsia="ru-RU"/>
        </w:rPr>
        <w:t>газонов, скверов - ежедневно;</w:t>
      </w:r>
    </w:p>
    <w:p w:rsidR="00EC1CAB" w:rsidRPr="00EC1CAB" w:rsidRDefault="00EC1CAB" w:rsidP="00EC1CAB">
      <w:pPr>
        <w:numPr>
          <w:ilvl w:val="1"/>
          <w:numId w:val="12"/>
        </w:numPr>
        <w:tabs>
          <w:tab w:val="left" w:pos="1000"/>
        </w:tabs>
        <w:jc w:val="both"/>
        <w:rPr>
          <w:rFonts w:eastAsia="Times New Roman"/>
          <w:szCs w:val="24"/>
          <w:lang w:eastAsia="ru-RU"/>
        </w:rPr>
      </w:pPr>
      <w:r w:rsidRPr="00EC1CAB">
        <w:rPr>
          <w:rFonts w:eastAsia="Times New Roman"/>
          <w:szCs w:val="24"/>
          <w:lang w:eastAsia="ru-RU"/>
        </w:rPr>
        <w:t xml:space="preserve">очистка урн от мусора - ежедневно до 10.00 часов. Указанный мусор выносится в контейнеры для сбора бытового мусора или грузится в </w:t>
      </w:r>
      <w:proofErr w:type="spellStart"/>
      <w:r w:rsidRPr="00EC1CAB">
        <w:rPr>
          <w:rFonts w:eastAsia="Times New Roman"/>
          <w:szCs w:val="24"/>
          <w:lang w:eastAsia="ru-RU"/>
        </w:rPr>
        <w:t>спецавтотранспорт</w:t>
      </w:r>
      <w:proofErr w:type="spellEnd"/>
      <w:r w:rsidRPr="00EC1CAB">
        <w:rPr>
          <w:rFonts w:eastAsia="Times New Roman"/>
          <w:szCs w:val="24"/>
          <w:lang w:eastAsia="ru-RU"/>
        </w:rPr>
        <w:t xml:space="preserve"> для вывоза отходов.</w:t>
      </w:r>
    </w:p>
    <w:p w:rsidR="00EC1CAB" w:rsidRPr="00EC1CAB" w:rsidRDefault="00EC1CAB" w:rsidP="00EC1CAB">
      <w:pPr>
        <w:numPr>
          <w:ilvl w:val="0"/>
          <w:numId w:val="12"/>
        </w:numPr>
        <w:tabs>
          <w:tab w:val="left" w:pos="417"/>
        </w:tabs>
        <w:jc w:val="both"/>
        <w:rPr>
          <w:rFonts w:eastAsia="Times New Roman"/>
          <w:szCs w:val="24"/>
          <w:lang w:eastAsia="ru-RU"/>
        </w:rPr>
      </w:pPr>
      <w:r w:rsidRPr="00EC1CAB">
        <w:rPr>
          <w:rFonts w:eastAsia="Times New Roman"/>
          <w:szCs w:val="24"/>
          <w:lang w:eastAsia="ru-RU"/>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rsidR="00EC1CAB" w:rsidRPr="00EC1CAB" w:rsidRDefault="00EC1CAB" w:rsidP="00EC1CAB">
      <w:pPr>
        <w:tabs>
          <w:tab w:val="left" w:pos="2700"/>
        </w:tabs>
        <w:jc w:val="both"/>
        <w:rPr>
          <w:rFonts w:eastAsia="Times New Roman"/>
          <w:szCs w:val="24"/>
          <w:lang w:eastAsia="ru-RU"/>
        </w:rPr>
      </w:pPr>
      <w:r w:rsidRPr="00EC1CAB">
        <w:rPr>
          <w:rFonts w:eastAsia="Times New Roman"/>
          <w:szCs w:val="24"/>
          <w:lang w:eastAsia="ru-RU"/>
        </w:rPr>
        <w:t>10.Летняя уборка придомовых территорий</w:t>
      </w:r>
    </w:p>
    <w:p w:rsidR="00EC1CAB" w:rsidRPr="00EC1CAB" w:rsidRDefault="00EC1CAB" w:rsidP="00EC1CAB">
      <w:pPr>
        <w:jc w:val="both"/>
        <w:rPr>
          <w:rFonts w:eastAsia="Times New Roman"/>
          <w:szCs w:val="24"/>
          <w:lang w:eastAsia="ru-RU"/>
        </w:rPr>
      </w:pPr>
      <w:r w:rsidRPr="00EC1CAB">
        <w:rPr>
          <w:rFonts w:eastAsia="Times New Roman"/>
          <w:szCs w:val="24"/>
          <w:lang w:eastAsia="ru-RU"/>
        </w:rPr>
        <w:t>10.1.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10.2.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10.3.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 </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 Сельское оформление и информация</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10.1. Общие требования к содержанию элементов внешнего благоустройства: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10.1.1. Содержание элементов внешнего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10.1.2. Строительство и установка оград, заборов, газонных и тротуарных ограждений, киосков, палаток, павильонов, ларьков, металлических гаражей, рекламных конструкций, стендов для объявлений и других устройств допускаются в порядке, установленном законодательством Российской Федерации, правовым актом Администрации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10.1.3. Строительные площадки должны быть огорожены по всему периметру плотным ограждением, отвечающим требованиям, установленным действующим законодательством. В ограждениях должно быть минимальное количество проездов.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Проезды, как правило, должны выходить на второстепенные улицы и оборудоваться шлагбаумами или воротами.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Подъездные дороги должны иметь благоустроенную проезжую часть, с оборудованием для очистки колес. Длина каждого выезда должна быть не менее </w:t>
      </w:r>
      <w:smartTag w:uri="urn:schemas-microsoft-com:office:smarttags" w:element="metricconverter">
        <w:smartTagPr>
          <w:attr w:name="ProductID" w:val="20 метров"/>
        </w:smartTagPr>
        <w:r w:rsidRPr="00EC1CAB">
          <w:rPr>
            <w:rFonts w:eastAsia="Times New Roman"/>
            <w:szCs w:val="24"/>
            <w:lang w:eastAsia="ru-RU"/>
          </w:rPr>
          <w:t>20 метров</w:t>
        </w:r>
      </w:smartTag>
      <w:r w:rsidRPr="00EC1CAB">
        <w:rPr>
          <w:rFonts w:eastAsia="Times New Roman"/>
          <w:szCs w:val="24"/>
          <w:lang w:eastAsia="ru-RU"/>
        </w:rPr>
        <w:t xml:space="preserve"> с оборудованием для очистки колес.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10.1.4. Фундаменты отдельно стоящих конструкций не должны выступать над землей либо должны быть полностью закрыты декоративными элементами или цветочными газонами;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10.1.5. Нарушенное при установке или демонтаже конструкции дорожное покрытие, газон или живой напочвенный покров должны быть восстановлены владельцем конструкции (или за его счет соответствующими специализированными службами).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10.2. Вывески, реклама и витрины: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10.2.1. Размещение и эксплуатация средств рекламы осуществляется в порядке, установленном действующим законодательством. Организации, эксплуатирующие рекламные конструкции, витрины и вывески, обязаны следить за их внешним видом, обеспечивать своевременный их ремонт и замену перегоревших световых элементов.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Внешний вид рекламных конструкций включает в себя: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наличие маркировки с указанием собственника рекламной конструкции и номера его телефона;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надежное крепление элементов рекламной конструкции и осветительных приборов и устройств, находящихся на ней;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целостность рекламного изображения и отсутствие посторонних надписей и рисунков на нем.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Выявленные дефекты внешнего вида рекламной конструкции, вывески, витрины устраняются в течение трех суток собственниками рекламной конструкции, вывески, витрины. В случае неисправности осветительных приборов рекламные конструкции или вывески должны обесточиваться. Мойка витрин и вывесок осуществляется по мере необходимости, но не реже одного раза в месяц (за исключением зимнего периода), ремонт и окраска – до 1 мая текущего года;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10.2.2. Размещение газет, афиш, плакатов, различного рода объявлений и реклам разрешается только на специально установленных стендах, рекламных тумбах, досках объявлений;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10.2.3. Очистку от объявлений опор уличного освещения, цоколя и стен зданий, подъездов жилых домов, заборов и других сооружений осуществляют организации, эксплуатирующие данные объекты;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10.2.4. Внутренние конструктивные узлы и элементы соединения различных частей рекламной конструкции (крепление осветительной аппаратуры, болтовые соединения, элементы опор и т.д.) должны быть закрыты;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10.2.5. Запрещается 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квасных и пивных цистерн, выбрасывание льда;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10.2.6. Запрещается установка рекламных конструкций на деревьях, других природных объектах, а также на дорожных ограждениях и направляющих устройствах;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10.2.7. Объект наружной рекламы и информации должен содержаться собственником в надлежащем порядке. В случае прекращения действия рекламной информации в связи с ликвидацией юридического лица или частной предпринимательской деятельности, рекламный объект должен быть демонтирован самим владельцем в течение месяца.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10.3. Строительство, установка и содержание малых архитектурных форм: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10.3.1. физические или юридические лица обязаны содержать малые архитектурные формы, производить их ремонт и окраску;</w:t>
      </w:r>
    </w:p>
    <w:p w:rsidR="00EC1CAB" w:rsidRPr="00EC1CAB" w:rsidRDefault="00EC1CAB" w:rsidP="00EC1CAB">
      <w:pPr>
        <w:ind w:right="283"/>
        <w:jc w:val="both"/>
        <w:rPr>
          <w:rFonts w:eastAsia="Times New Roman"/>
          <w:szCs w:val="24"/>
          <w:lang w:eastAsia="ru-RU"/>
        </w:rPr>
      </w:pPr>
      <w:proofErr w:type="gramStart"/>
      <w:r w:rsidRPr="00EC1CAB">
        <w:rPr>
          <w:rFonts w:eastAsia="Times New Roman"/>
          <w:szCs w:val="24"/>
          <w:lang w:eastAsia="ru-RU"/>
        </w:rPr>
        <w:t>10.3.2.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рекламных конструкций, стендов для афиш и объявлений и иных стендов, рекламных тумб, указателей остановок транспорта и переходов, скамеек осуществляют лица, установленные подпунктом 10.1.1 Правил, рекомендуется производить не реже одного раза в год;</w:t>
      </w:r>
      <w:proofErr w:type="gramEnd"/>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10.3.3.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осуществляют лица, установленные подпунктом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10.1.1 Правил, рекомендуется производить не реже одного раза в два года, а ремонт - по мере необходимости.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10.4. Обеспечение доступности сельской среды.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10.4.1. 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10.4.2. Проектирование, строительство, установка технических средств и оборудования, способствующих передвижению маломобильных групп населения, осуществлять при новом строительстве заказчиком в соответствии с утвержденной проектной документацией.</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 Озеленение территории</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11.1. Озеленение территории сельского поселения, работы по содержанию и восстановлению парков, скверов, зеленых зон, содержание и охрана озелененных территорий общего пользования осуществляются специализированными организациями, имеющими соответствующие лицензии и право на проведение работ по уходу за зелеными насаждениями. При этом целесообразно поддерживать инициативу населения и других заинтересованных лиц по поддержанию и улучшению зеленых зон и других элементов природной среды в муниципальном образовании.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Работу выполнять по договорам с администрацией сельского поселения в пределах средств, предусмотренных в бюджете сельского поселения на эти цели, а также за счет иных, не противоречащих действующему законодательству, источников финансирования.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11.1.1. При создании элементов озеленения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11.1.2.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11.1.3. Работы по озеленению планировать в комплексе и в контексте общего зеленого "каркаса" муниципального образования, обеспечивающего для всех жителей доступ к </w:t>
      </w:r>
      <w:proofErr w:type="spellStart"/>
      <w:r w:rsidRPr="00EC1CAB">
        <w:rPr>
          <w:rFonts w:eastAsia="Times New Roman"/>
          <w:szCs w:val="24"/>
          <w:lang w:eastAsia="ru-RU"/>
        </w:rPr>
        <w:t>неурбанизированным</w:t>
      </w:r>
      <w:proofErr w:type="spellEnd"/>
      <w:r w:rsidRPr="00EC1CAB">
        <w:rPr>
          <w:rFonts w:eastAsia="Times New Roman"/>
          <w:szCs w:val="24"/>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сельской среды.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11.1.4. Целесообразно организовать на территории муниципального образования качественные озелененные территории в шаговой доступности от дома. Зеленые пространства рекомендуется проектировать </w:t>
      </w:r>
      <w:proofErr w:type="gramStart"/>
      <w:r w:rsidRPr="00EC1CAB">
        <w:rPr>
          <w:rFonts w:eastAsia="Times New Roman"/>
          <w:szCs w:val="24"/>
          <w:lang w:eastAsia="ru-RU"/>
        </w:rPr>
        <w:t>приспособленными</w:t>
      </w:r>
      <w:proofErr w:type="gramEnd"/>
      <w:r w:rsidRPr="00EC1CAB">
        <w:rPr>
          <w:rFonts w:eastAsia="Times New Roman"/>
          <w:szCs w:val="24"/>
          <w:lang w:eastAsia="ru-RU"/>
        </w:rPr>
        <w:t xml:space="preserve"> для активного использования с учетом концепции устойчивого развития и бережного отношения к окружающей среде.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11.1.5.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разрабатывать рабочий проект с уточнением планировочных решений, инженерных коммуникаций и организации строительства.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11.1.6. При проектировании озеленения необходимо учитывать минимальные расстояния посадок деревьев и кустарников до инженерных сетей, зданий и сооружений.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11.2. Новые посадки деревьев и кустарников на территории улиц, площадей, парков, скверов и микрорайонов, цветочное оформление скверов и парков, а также капитальный ремонт и реконструкция объектов ландшафтной архитектуры допускается производить только по проектам, согласованным с администрацией сельского поселения.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 На территориях зеленых насаждений запрещается: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11.3.1. ходить и лежать на газонах и в местах молодых зеленых насаждений;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11.3.2. ломать деревья, кустарники, сучья и ветви, срывать листья и цветы;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11.3.3. разжигать костры, сжигать мусор, листву;</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11.3.4. засорять газоны, цветники, дорожки и водоемы;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11.3.5. портить скульптуры, скамейки, ограды, малые архитектурные формы;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11.3.6. добывать из деревьев сок, делать надрезы, надписи, приклеивать к деревьям, укреплять и натягивать на деревьях объявления, номерные знаки, всякого рода указатели, провода и забивать в деревья крючки, гвозди и наносить другие механические повреждения;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11.3.7. подвешивать на деревья гамаки, качели, веревки, кроме искусственных гнездований птиц, кормушек и поилок;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11.3.8. ездить на велосипедах, мотоциклах, лошадях, тракторах и автомашинах;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11.3.9. пасти скот;</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11.3.10. производить строительные и ремонтные работы без ограждений насаждений щитами, гарантирующими защиту их от повреждений;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11.3.11. обнажать корни деревьев и засыпать шейки деревьев землей или строительным мусором;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11.3.12.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11.3.13.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11.3.14. добывать растительную землю, песок и производить другие раскопки;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11.3.15. выгуливать и отпускать с поводка собак в парках, лесопарках, скверах и иных территориях зеленых насаждений;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11.3.16. ловить и стрелять птиц и иных животных.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11.3.17. Запрещается самовольная вырубка деревьев и кустарников.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11.4.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 соответствии с действующим законодательством.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11.4.1. Физические и юридические лица, в собственности или в иных вещих правах которых находятся земельные участки, обязаны обеспечить содержание и сохранность зеленых насаждений, находящихся на этих участках.</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12. Содержание и эксплуатация дорог</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12.1. С целью сохранения дорожных покрытий на территории сельского поселения запрещается: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12.1.1. подвоз груза волоком;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12.1.2.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12.1.3. перегон по улицам, имеющим твердое покрытие, машин на гусеничном ходу;</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12.1.4. движение и стоянка транспорта на пешеходных дорожках, тротуарах.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12.2. Текущий и капитальный ремонт, содержание, строительство и реконструкция автомобильных дорог общего пользования местного значения, тротуаров и иных транспортных инженерных сооружений в границах сельского поселения (за исключением автомобильных дорог федерального и регионального значения) осуществляются специализированными организациями по договорам с администрацией сельского поселения.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12.3.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сельского поселения.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Крышки люков, колодцев, расположенных на проезжей части улиц и тротуаров, в случае их повреждения или утраты должны быть немедленно огорожены и восстановлены организациями, в ведении которых находятся коммуникации.</w:t>
      </w:r>
    </w:p>
    <w:p w:rsidR="00EC1CAB" w:rsidRPr="00EC1CAB" w:rsidRDefault="00EC1CAB" w:rsidP="00EC1CAB">
      <w:pPr>
        <w:ind w:right="283"/>
        <w:jc w:val="both"/>
        <w:rPr>
          <w:rFonts w:eastAsia="Times New Roman"/>
          <w:szCs w:val="24"/>
          <w:highlight w:val="yellow"/>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 Освещение территории</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13.1. Улицы, дороги, площади и пешеходные территории, общественные и рекреационные территории, территории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Обязанность по освещению данных объектов возлагается на их собственников или уполномоченных собственником лиц.</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13.2. Освещение территории сельского поселения осуществляется </w:t>
      </w:r>
      <w:proofErr w:type="spellStart"/>
      <w:r w:rsidRPr="00EC1CAB">
        <w:rPr>
          <w:rFonts w:eastAsia="Times New Roman"/>
          <w:szCs w:val="24"/>
          <w:lang w:eastAsia="ru-RU"/>
        </w:rPr>
        <w:t>энергоснабжающими</w:t>
      </w:r>
      <w:proofErr w:type="spellEnd"/>
      <w:r w:rsidRPr="00EC1CAB">
        <w:rPr>
          <w:rFonts w:eastAsia="Times New Roman"/>
          <w:szCs w:val="24"/>
          <w:lang w:eastAsia="ru-RU"/>
        </w:rPr>
        <w:t xml:space="preserve"> организациями по договорам с администрацией сельского поселения,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13.3.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сельского поселения.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13.4. Установка осветительного оборудования.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13.4.1. В рамках </w:t>
      </w:r>
      <w:proofErr w:type="gramStart"/>
      <w:r w:rsidRPr="00EC1CAB">
        <w:rPr>
          <w:rFonts w:eastAsia="Times New Roman"/>
          <w:szCs w:val="24"/>
          <w:lang w:eastAsia="ru-RU"/>
        </w:rPr>
        <w:t>решения задачи обеспечения качества сельской среды</w:t>
      </w:r>
      <w:proofErr w:type="gramEnd"/>
      <w:r w:rsidRPr="00EC1CAB">
        <w:rPr>
          <w:rFonts w:eastAsia="Times New Roman"/>
          <w:szCs w:val="24"/>
          <w:lang w:eastAsia="ru-RU"/>
        </w:rPr>
        <w:t xml:space="preserve"> при создании и благоустройстве освещения и осветительного оборудования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13.4.2.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экономичность и </w:t>
      </w:r>
      <w:proofErr w:type="spellStart"/>
      <w:r w:rsidRPr="00EC1CAB">
        <w:rPr>
          <w:rFonts w:eastAsia="Times New Roman"/>
          <w:szCs w:val="24"/>
          <w:lang w:eastAsia="ru-RU"/>
        </w:rPr>
        <w:t>энергоэффективность</w:t>
      </w:r>
      <w:proofErr w:type="spellEnd"/>
      <w:r w:rsidRPr="00EC1CAB">
        <w:rPr>
          <w:rFonts w:eastAsia="Times New Roman"/>
          <w:szCs w:val="24"/>
          <w:lang w:eastAsia="ru-RU"/>
        </w:rPr>
        <w:t xml:space="preserve"> применяемых установок, рациональное распределение и использование электроэнергии;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удобство обслуживания и управления при разных режимах работы установок.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13.4.3. Функциональное освещение.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13.4.3.1. Функциональное освещение (далее - ФО) осуществляется стационарными установками освещения дорожных покрытий и простран</w:t>
      </w:r>
      <w:proofErr w:type="gramStart"/>
      <w:r w:rsidRPr="00EC1CAB">
        <w:rPr>
          <w:rFonts w:eastAsia="Times New Roman"/>
          <w:szCs w:val="24"/>
          <w:lang w:eastAsia="ru-RU"/>
        </w:rPr>
        <w:t>ств в тр</w:t>
      </w:r>
      <w:proofErr w:type="gramEnd"/>
      <w:r w:rsidRPr="00EC1CAB">
        <w:rPr>
          <w:rFonts w:eastAsia="Times New Roman"/>
          <w:szCs w:val="24"/>
          <w:lang w:eastAsia="ru-RU"/>
        </w:rPr>
        <w:t xml:space="preserve">анспортных и пешеходных зонах. Установки ФО, как правило, подразделяют </w:t>
      </w:r>
      <w:proofErr w:type="gramStart"/>
      <w:r w:rsidRPr="00EC1CAB">
        <w:rPr>
          <w:rFonts w:eastAsia="Times New Roman"/>
          <w:szCs w:val="24"/>
          <w:lang w:eastAsia="ru-RU"/>
        </w:rPr>
        <w:t>на</w:t>
      </w:r>
      <w:proofErr w:type="gramEnd"/>
      <w:r w:rsidRPr="00EC1CAB">
        <w:rPr>
          <w:rFonts w:eastAsia="Times New Roman"/>
          <w:szCs w:val="24"/>
          <w:lang w:eastAsia="ru-RU"/>
        </w:rPr>
        <w:t xml:space="preserve"> обычные, </w:t>
      </w:r>
      <w:proofErr w:type="spellStart"/>
      <w:r w:rsidRPr="00EC1CAB">
        <w:rPr>
          <w:rFonts w:eastAsia="Times New Roman"/>
          <w:szCs w:val="24"/>
          <w:lang w:eastAsia="ru-RU"/>
        </w:rPr>
        <w:t>высокомачтовые</w:t>
      </w:r>
      <w:proofErr w:type="spellEnd"/>
      <w:r w:rsidRPr="00EC1CAB">
        <w:rPr>
          <w:rFonts w:eastAsia="Times New Roman"/>
          <w:szCs w:val="24"/>
          <w:lang w:eastAsia="ru-RU"/>
        </w:rPr>
        <w:t>, парапетные, газонные и встроенные.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13.4.3.2. В обычных установках светильники располагать на опорах (венчающие, консольные), подвесах или фасадах (бра, плафоны). Их применять в транспортных и пешеходных зонах как наиболее традиционные.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13.4.3.3. </w:t>
      </w:r>
      <w:proofErr w:type="spellStart"/>
      <w:r w:rsidRPr="00EC1CAB">
        <w:rPr>
          <w:rFonts w:eastAsia="Times New Roman"/>
          <w:szCs w:val="24"/>
          <w:lang w:eastAsia="ru-RU"/>
        </w:rPr>
        <w:t>Высокомачтовые</w:t>
      </w:r>
      <w:proofErr w:type="spellEnd"/>
      <w:r w:rsidRPr="00EC1CAB">
        <w:rPr>
          <w:rFonts w:eastAsia="Times New Roman"/>
          <w:szCs w:val="24"/>
          <w:lang w:eastAsia="ru-RU"/>
        </w:rPr>
        <w:t xml:space="preserve"> установки использовать для освещения обширных пространств, транспортных развязок и магистралей, открытых паркингов.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13.4.3.4. В парапетных установках светильники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обосновать технико-экономическими и (или) художественными аргументами.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13.4.3.5. Светильники, встроенные в ступени, подпорные стенки, ограждения, цоколи зданий и сооружений, малые архитектурные формы (далее - МАФ), использовать для освещения пешеходных зон территорий общественного назначения.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13.4.4. Архитектурное освещение.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13.4.4.1. Архитектурное освещение (далее - АО)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13.4.4.2. К временным установкам АО относится праздничная иллюминация: световые гирлянды, сетки, контурные обтяжки, </w:t>
      </w:r>
      <w:proofErr w:type="spellStart"/>
      <w:r w:rsidRPr="00EC1CAB">
        <w:rPr>
          <w:rFonts w:eastAsia="Times New Roman"/>
          <w:szCs w:val="24"/>
          <w:lang w:eastAsia="ru-RU"/>
        </w:rPr>
        <w:t>светографические</w:t>
      </w:r>
      <w:proofErr w:type="spellEnd"/>
      <w:r w:rsidRPr="00EC1CAB">
        <w:rPr>
          <w:rFonts w:eastAsia="Times New Roman"/>
          <w:szCs w:val="24"/>
          <w:lang w:eastAsia="ru-RU"/>
        </w:rPr>
        <w:t xml:space="preserve"> элементы, панно и объемные композиции из ламп накаливания, разрядных, светодиодов, </w:t>
      </w:r>
      <w:proofErr w:type="spellStart"/>
      <w:r w:rsidRPr="00EC1CAB">
        <w:rPr>
          <w:rFonts w:eastAsia="Times New Roman"/>
          <w:szCs w:val="24"/>
          <w:lang w:eastAsia="ru-RU"/>
        </w:rPr>
        <w:t>световодов</w:t>
      </w:r>
      <w:proofErr w:type="spellEnd"/>
      <w:r w:rsidRPr="00EC1CAB">
        <w:rPr>
          <w:rFonts w:eastAsia="Times New Roman"/>
          <w:szCs w:val="24"/>
          <w:lang w:eastAsia="ru-RU"/>
        </w:rPr>
        <w:t>, световые проекции, лазерные рисунки и т.п.</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13.4.5. Световая информация.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13.4.5.1.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Pr="00EC1CAB">
        <w:rPr>
          <w:rFonts w:eastAsia="Times New Roman"/>
          <w:szCs w:val="24"/>
          <w:lang w:eastAsia="ru-RU"/>
        </w:rPr>
        <w:t>светокомпозиционных</w:t>
      </w:r>
      <w:proofErr w:type="spellEnd"/>
      <w:r w:rsidRPr="00EC1CAB">
        <w:rPr>
          <w:rFonts w:eastAsia="Times New Roman"/>
          <w:szCs w:val="24"/>
          <w:lang w:eastAsia="ru-RU"/>
        </w:rPr>
        <w:t xml:space="preserve"> задач с учетом гармоничности светового ансамбля, не противоречащего действующим правилам дорожного движения.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13.4.6. Источники света.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13.4.6.1. В стационарных установках ФО и АО применять </w:t>
      </w:r>
      <w:proofErr w:type="spellStart"/>
      <w:r w:rsidRPr="00EC1CAB">
        <w:rPr>
          <w:rFonts w:eastAsia="Times New Roman"/>
          <w:szCs w:val="24"/>
          <w:lang w:eastAsia="ru-RU"/>
        </w:rPr>
        <w:t>энергоэффективные</w:t>
      </w:r>
      <w:proofErr w:type="spellEnd"/>
      <w:r w:rsidRPr="00EC1CAB">
        <w:rPr>
          <w:rFonts w:eastAsia="Times New Roman"/>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13.4.6.2. 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13.4.7. Освещение транспортных и пешеходных зон.</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13.4.7.1.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13.4.8. Режимы работы осветительных установок.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13.4.8.1.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предусматривать следующие режимы их работы: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14. Содержание зданий и сооружений</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14.1. Окраска жилых и общественных зданий и сооружений независимо от форм собственности осуществляется в соответствии с проектами или по согласованию с Администрацией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Колористическое решение зданий и сооружений необходимо проектировать с учетом концепции общего цветового решения застройки улиц и территорий сельского поселения (Приложение 1)</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14.2. Организации, управляющие и обслуживающие жилищный фонд, ежегодно в соответствии с утвержденными планами, осуществляют ремонт фасадов многоэтажных жилых домов.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14.3. Окраска балконов, лоджий, наружных дверей и окон на уличных фасадах зданий должна выполняться в цвета, предусмотренные проектом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14.4. Проектирование оформления и оборудования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EC1CAB">
        <w:rPr>
          <w:rFonts w:eastAsia="Times New Roman"/>
          <w:szCs w:val="24"/>
          <w:lang w:eastAsia="ru-RU"/>
        </w:rPr>
        <w:t>отмостки</w:t>
      </w:r>
      <w:proofErr w:type="spellEnd"/>
      <w:r w:rsidRPr="00EC1CAB">
        <w:rPr>
          <w:rFonts w:eastAsia="Times New Roman"/>
          <w:szCs w:val="24"/>
          <w:lang w:eastAsia="ru-RU"/>
        </w:rPr>
        <w:t>, домовых знаков, защитных сеток.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14.4.1. Возможность остекления лоджий и балконов, замены рам, окраски стен в исторических центрах населенных пунктов устанавливать в составе градостроительного регламента.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14.4.2. Входные (участки входов в здания) группы зданий жилого и общественного назначения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14.5. Запрещается: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14.5.1 Самовольное осуществление реконструкции фасадов зданий, </w:t>
      </w:r>
      <w:proofErr w:type="gramStart"/>
      <w:r w:rsidRPr="00EC1CAB">
        <w:rPr>
          <w:rFonts w:eastAsia="Times New Roman"/>
          <w:szCs w:val="24"/>
          <w:lang w:eastAsia="ru-RU"/>
        </w:rPr>
        <w:t>сооружений</w:t>
      </w:r>
      <w:proofErr w:type="gramEnd"/>
      <w:r w:rsidRPr="00EC1CAB">
        <w:rPr>
          <w:rFonts w:eastAsia="Times New Roman"/>
          <w:szCs w:val="24"/>
          <w:lang w:eastAsia="ru-RU"/>
        </w:rPr>
        <w:t xml:space="preserve"> в том числе самовольное возведение конструкций без разрешительных документов.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14.5.2 Самовольное изменение фасадов (в том числе покраска).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14.5.3 Крепление к стенам зданий различных растяжек, вывесок, указателей (флагштоков, и других устройств), спутниковых антенн без согласования с управляющей организацией либо собственником здания, строения, сооружения.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14.6. Очистку зданий, строений и сооружений от несанкционированной рекламно-информационной продукции осуществляют лица, эксплуатирующие данные объекты.</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 Проведение работ по благоустройству и озеленению территории, при строительстве, ремонте, реконструкции коммуникаций</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на проведение земляных работ, выданного Администрацией сельского поселения.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15.2. Производство различных видов земляных работ осуществляется при наличии согласованного с Администрацией сельского поселения графика. При этом производство земляных работ по разрытию котлованов осуществляется круглогодично, по устройству инженерных коммуникаций, в период, с 1 апреля по 1 ноября.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15.3. Прокладка подземных коммуникаций под проезжей частью улиц, проездами, а также под тротуарами с нарушением дорожного покрытия, допускается при условии восстановления проезжей части автодороги (тротуара) на полную ширину, независимо от ширины траншеи.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15.4.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15.5.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сельского поселения.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15.6. До начала производства земляных, строительных, ремонтных работ необходимо:</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-установить дорожные знаки в соответствии с согласованной схемой;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Ограждение должно быть сплошным и надежно предотвращать попадание посторонних на стройплощадку.</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15.7. В случаях, когда производство работ связано с закрытием, изменением маршрутов пассажирского транспорта, поместить соответствующие объявления в печати с указанием сроков работ;</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15.8. Разрешение на производство работ должно находиться на месте работ и предъявляться по первому требованию лиц, осуществляющих </w:t>
      </w:r>
      <w:proofErr w:type="gramStart"/>
      <w:r w:rsidRPr="00EC1CAB">
        <w:rPr>
          <w:rFonts w:eastAsia="Times New Roman"/>
          <w:szCs w:val="24"/>
          <w:lang w:eastAsia="ru-RU"/>
        </w:rPr>
        <w:t>контроль за</w:t>
      </w:r>
      <w:proofErr w:type="gramEnd"/>
      <w:r w:rsidRPr="00EC1CAB">
        <w:rPr>
          <w:rFonts w:eastAsia="Times New Roman"/>
          <w:szCs w:val="24"/>
          <w:lang w:eastAsia="ru-RU"/>
        </w:rPr>
        <w:t xml:space="preserve"> исполнением настоящих Правил.</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15.9. В разрешении устанавливаются сроки и условия производства работ.</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15.10. До начала земляных работ строительная организация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15.11. Если при выполнении земляных работ выявлено несоответствие расположения действующих подземных сооружений данным </w:t>
      </w:r>
      <w:proofErr w:type="spellStart"/>
      <w:r w:rsidRPr="00EC1CAB">
        <w:rPr>
          <w:rFonts w:eastAsia="Times New Roman"/>
          <w:szCs w:val="24"/>
          <w:lang w:eastAsia="ru-RU"/>
        </w:rPr>
        <w:t>топоосновы</w:t>
      </w:r>
      <w:proofErr w:type="spellEnd"/>
      <w:r w:rsidRPr="00EC1CAB">
        <w:rPr>
          <w:rFonts w:eastAsia="Times New Roman"/>
          <w:szCs w:val="24"/>
          <w:lang w:eastAsia="ru-RU"/>
        </w:rPr>
        <w:t>, работы должны быть приостановлены и должны быть вызваны представители проектной организации, заказчика и эксплуатационных организаций для принятия согласованного решения.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15.12. Датой окончания работ считается дата подписания уполномоченным представителем </w:t>
      </w:r>
      <w:proofErr w:type="gramStart"/>
      <w:r w:rsidRPr="00EC1CAB">
        <w:rPr>
          <w:rFonts w:eastAsia="Times New Roman"/>
          <w:szCs w:val="24"/>
          <w:lang w:eastAsia="ru-RU"/>
        </w:rPr>
        <w:t>Администрации сельского поселения Акта обследования участка</w:t>
      </w:r>
      <w:proofErr w:type="gramEnd"/>
      <w:r w:rsidRPr="00EC1CAB">
        <w:rPr>
          <w:rFonts w:eastAsia="Times New Roman"/>
          <w:szCs w:val="24"/>
          <w:lang w:eastAsia="ru-RU"/>
        </w:rPr>
        <w:t xml:space="preserve"> после проведения восстановительных работ.</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15.13. Провалы, просадки грунта или дорожного покрытия, появившиеся в течение 1 года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15.14. Проведение работ при строительстве, ремонте, реконструкции коммуникаций по просроченным разрешениям признается самовольным производством земляных работ.</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15.15. Запрещается: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-вскрывать дорожное покрытие или осуществлять земляные, строительные, ремонтные работы на территории поселения без разрешения на проведение земляных работ, полученного в установленном настоящими Правилами порядке;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-изменять существующее положение подземных сооружений, не предусмотренных утвержденным проектом;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-размещать надземные строения и сооружения на трассах существующих подземных сетей;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-заваливать землей, строительными материалами и мусором зеленые насаждения (газоны, деревья и кустарники), крышки люков смотровых колодцев и камер, лотки дождевой канализации;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-засыпать кюветы и водостоки, а также устраивать переезды через водосточные канавы и кюветы без оборудования </w:t>
      </w:r>
      <w:proofErr w:type="spellStart"/>
      <w:r w:rsidRPr="00EC1CAB">
        <w:rPr>
          <w:rFonts w:eastAsia="Times New Roman"/>
          <w:szCs w:val="24"/>
          <w:lang w:eastAsia="ru-RU"/>
        </w:rPr>
        <w:t>подмостовых</w:t>
      </w:r>
      <w:proofErr w:type="spellEnd"/>
      <w:r w:rsidRPr="00EC1CAB">
        <w:rPr>
          <w:rFonts w:eastAsia="Times New Roman"/>
          <w:szCs w:val="24"/>
          <w:lang w:eastAsia="ru-RU"/>
        </w:rPr>
        <w:t xml:space="preserve"> пропусков воды.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15.16.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16. Содержание животных</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16.1. Условия содержания животных должны соответствовать их видовым и индивидуальным особенностям при условии соблюдения санитарно-гигиенических, ветеринарно-санитарных и настоящих Правил.</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16.2. Запрещается безнадзорное содержание скота и передвижение сельскохозяйственных и домашних животных на территории сельского поселения без сопровождающих лиц.</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16.3. Число собак и кошек, содержащихся в жилом помещении, ограничивается возможностью обеспечения им нормальных условий содержания. Владельцы собак и кошек могут содержать их в отдельной квартире, занятой одной семьей.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16.4. Запрещается содержание животных на балконах и лоджиях, в местах общего пользования жилых домов (на кухнях коммунальных квартир, лестничных площадках, чердаках, крышах, в подвалах, коридорах и других подсобных помещениях).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16.5. Владельцы собак, имеющие земельный участок, могут содержать собак в свободном выгуле только на огороженной территории или на привязи. О наличии собаки должна быть сделана предупреждающая надпись при входе на участок.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16.6. Разрешается перевозить собак и кошек по территории сельского поселения всеми видами транспорта при соблюдении условий, обеспечивающих безопасность для окружающих людей и имущества. Собаки должны быть в наморднике и на коротком поводке.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16.7. При выгуле собак владелец обязан гарантировать безопасность окружающих. Выгуливать собак и выводить из жилых помещений разрешается только в наморднике, на поводке, длина которого позволяет контролировать их поведение.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16.8. Запрещается выгуливать собак на детских и спортивных площадках, на территориях лечебных учреждений, детских дошкольных и школьных учреждений, площадках, в скверах и других местах, не предназначенных для этих целей.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16.9. Собаки, находящиеся на улицах и в иных общественных местах без сопровождающего лица, и безнадзорные кошки подлежат отлову.</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16.10. Запрещается захоронение животных на придомовых территориях, в скверах, бульварах, парковых зонах, на территориях учреждений.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16.11. Владельцы собак и кошек обязаны: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принимать необходимые меры, обеспечивающие безопасность окружающих людей и животных;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принимать меры к обеспечению тишины в жилых помещениях;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немедленно устранять загрязнения от жизнедеятельности животного на лестничных площадках и других местах общего пользования, а также во дворах домов, на тротуарах и газонах;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гуманно обращаться с животными, в случае заболевания животного вовремя обращаться за ветеринарной помощью;</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немедленно доставлять в ветеринарную станцию собаку и/или кошку, покусавших людей или животных, для дальнейшего их осмотра и лечения.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16.12 Владельцы сельскохозяйственных животных, птицы и пчел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Крупный рогатый скот, лошади, свиньи и собаки, принадлежащие физическим и юридическим лицам, подлежат обязательной регистрации в учреждениях государственной ветеринарной службы в соответствии с действующим законодательством РФ. Выпас сельскохозяйственных животных осуществляется на пастбищах под наблюдением владельцев или уполномоченных ими лиц (пастухов) либо в черте населенного пункта на собственных участках на привязи. Безнадзорный, беспривязный выпас не допускается. Владельцы крупного рогатого скота обязаны провожать скот за пределы населенного пункта и встречать скот у населенного пункта. Владельцы пчел должны гарантировать, что пчелосемьи не будут представлять угрозу здоровью и жизни людей и животных. Все пасеки должны регистрироваться и иметь паспорт утвержденной формы. Прежде чем начать работу в ульях, подкормку пчел или откачку меда и другие работы, для которых надо открывать ульи, следует предупредить владельцев соседних земельных участков. Место для пасеки подбирается в отдалении от жилых и хозяйственных построек.</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16.13.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При выгуле домашнего животного необходимо соблюдать следующие требования: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 обеспечивать уборку продуктов жизнедеятельности животного в местах и на территориях общего пользования;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 не допускать выгул животного вне мест, разрешенных решением органа местного самоуправления для выгула животных.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Перечень потенциально опасных собак утверждается Правительством Российской Федерации.</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17. Требования к доступности сельской среды для маломобильных групп населения</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17.1. </w:t>
      </w:r>
      <w:proofErr w:type="gramStart"/>
      <w:r w:rsidRPr="00EC1CAB">
        <w:rPr>
          <w:rFonts w:eastAsia="Times New Roman"/>
          <w:szCs w:val="24"/>
          <w:lang w:eastAsia="ru-RU"/>
        </w:rPr>
        <w:t>Планировка и застройка территории населенных пунктов сельского поселения,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средств связи и информации без приспособлений указанных объектов для доступа к ним маломобильных групп населения и невозможности использования их, указанной категорией лиц, не допускаются.</w:t>
      </w:r>
      <w:proofErr w:type="gramEnd"/>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17.2. При уклонах пешеходных коммуникаций более 60 промилле следует предусматривать устройство лестниц. В местах размещения учреждений здравоохранения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следует предусматривать бордюрный пандус для обеспечения спуска с покрытия тротуара на уровень дорожного покрытия.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17.3. При проектировании открытых лестниц на перепадах рельефа высоту ступеней рекомендуется назначать не более </w:t>
      </w:r>
      <w:smartTag w:uri="urn:schemas-microsoft-com:office:smarttags" w:element="metricconverter">
        <w:smartTagPr>
          <w:attr w:name="ProductID" w:val="120 мм"/>
        </w:smartTagPr>
        <w:r w:rsidRPr="00EC1CAB">
          <w:rPr>
            <w:rFonts w:eastAsia="Times New Roman"/>
            <w:szCs w:val="24"/>
            <w:lang w:eastAsia="ru-RU"/>
          </w:rPr>
          <w:t>120 мм</w:t>
        </w:r>
      </w:smartTag>
      <w:r w:rsidRPr="00EC1CAB">
        <w:rPr>
          <w:rFonts w:eastAsia="Times New Roman"/>
          <w:szCs w:val="24"/>
          <w:lang w:eastAsia="ru-RU"/>
        </w:rPr>
        <w:t xml:space="preserve">, ширину - не менее </w:t>
      </w:r>
      <w:smartTag w:uri="urn:schemas-microsoft-com:office:smarttags" w:element="metricconverter">
        <w:smartTagPr>
          <w:attr w:name="ProductID" w:val="400 мм"/>
        </w:smartTagPr>
        <w:r w:rsidRPr="00EC1CAB">
          <w:rPr>
            <w:rFonts w:eastAsia="Times New Roman"/>
            <w:szCs w:val="24"/>
            <w:lang w:eastAsia="ru-RU"/>
          </w:rPr>
          <w:t>400 мм</w:t>
        </w:r>
      </w:smartTag>
      <w:r w:rsidRPr="00EC1CAB">
        <w:rPr>
          <w:rFonts w:eastAsia="Times New Roman"/>
          <w:szCs w:val="24"/>
          <w:lang w:eastAsia="ru-RU"/>
        </w:rPr>
        <w:t xml:space="preserve"> и уклон 10 - 20 промилле в сторону вышележащей ступени. После каждых 10 - 12 ступеней рекомендуется устраивать площадки длиной не менее </w:t>
      </w:r>
      <w:smartTag w:uri="urn:schemas-microsoft-com:office:smarttags" w:element="metricconverter">
        <w:smartTagPr>
          <w:attr w:name="ProductID" w:val="1,5 м"/>
        </w:smartTagPr>
        <w:r w:rsidRPr="00EC1CAB">
          <w:rPr>
            <w:rFonts w:eastAsia="Times New Roman"/>
            <w:szCs w:val="24"/>
            <w:lang w:eastAsia="ru-RU"/>
          </w:rPr>
          <w:t>1,5 м</w:t>
        </w:r>
      </w:smartTag>
      <w:r w:rsidRPr="00EC1CAB">
        <w:rPr>
          <w:rFonts w:eastAsia="Times New Roman"/>
          <w:szCs w:val="24"/>
          <w:lang w:eastAsia="ru-RU"/>
        </w:rPr>
        <w:t xml:space="preserve">.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w:t>
      </w:r>
      <w:proofErr w:type="gramStart"/>
      <w:r w:rsidRPr="00EC1CAB">
        <w:rPr>
          <w:rFonts w:eastAsia="Times New Roman"/>
          <w:szCs w:val="24"/>
          <w:lang w:eastAsia="ru-RU"/>
        </w:rPr>
        <w:t>одинаковыми</w:t>
      </w:r>
      <w:proofErr w:type="gramEnd"/>
      <w:r w:rsidRPr="00EC1CAB">
        <w:rPr>
          <w:rFonts w:eastAsia="Times New Roman"/>
          <w:szCs w:val="24"/>
          <w:lang w:eastAsia="ru-RU"/>
        </w:rPr>
        <w:t xml:space="preserve">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w:t>
      </w:r>
      <w:smartTag w:uri="urn:schemas-microsoft-com:office:smarttags" w:element="metricconverter">
        <w:smartTagPr>
          <w:attr w:name="ProductID" w:val="150 мм"/>
        </w:smartTagPr>
        <w:r w:rsidRPr="00EC1CAB">
          <w:rPr>
            <w:rFonts w:eastAsia="Times New Roman"/>
            <w:szCs w:val="24"/>
            <w:lang w:eastAsia="ru-RU"/>
          </w:rPr>
          <w:t>150 мм</w:t>
        </w:r>
      </w:smartTag>
      <w:r w:rsidRPr="00EC1CAB">
        <w:rPr>
          <w:rFonts w:eastAsia="Times New Roman"/>
          <w:szCs w:val="24"/>
          <w:lang w:eastAsia="ru-RU"/>
        </w:rPr>
        <w:t xml:space="preserve">, а ширина ступеней и длина площадки - уменьшена до </w:t>
      </w:r>
      <w:smartTag w:uri="urn:schemas-microsoft-com:office:smarttags" w:element="metricconverter">
        <w:smartTagPr>
          <w:attr w:name="ProductID" w:val="300 мм"/>
        </w:smartTagPr>
        <w:r w:rsidRPr="00EC1CAB">
          <w:rPr>
            <w:rFonts w:eastAsia="Times New Roman"/>
            <w:szCs w:val="24"/>
            <w:lang w:eastAsia="ru-RU"/>
          </w:rPr>
          <w:t>300 мм</w:t>
        </w:r>
      </w:smartTag>
      <w:r w:rsidRPr="00EC1CAB">
        <w:rPr>
          <w:rFonts w:eastAsia="Times New Roman"/>
          <w:szCs w:val="24"/>
          <w:lang w:eastAsia="ru-RU"/>
        </w:rPr>
        <w:t xml:space="preserve"> и </w:t>
      </w:r>
      <w:smartTag w:uri="urn:schemas-microsoft-com:office:smarttags" w:element="metricconverter">
        <w:smartTagPr>
          <w:attr w:name="ProductID" w:val="1,0 м"/>
        </w:smartTagPr>
        <w:r w:rsidRPr="00EC1CAB">
          <w:rPr>
            <w:rFonts w:eastAsia="Times New Roman"/>
            <w:szCs w:val="24"/>
            <w:lang w:eastAsia="ru-RU"/>
          </w:rPr>
          <w:t>1,0 м</w:t>
        </w:r>
      </w:smartTag>
      <w:r w:rsidRPr="00EC1CAB">
        <w:rPr>
          <w:rFonts w:eastAsia="Times New Roman"/>
          <w:szCs w:val="24"/>
          <w:lang w:eastAsia="ru-RU"/>
        </w:rPr>
        <w:t xml:space="preserve"> соответственно.</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17.4.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w:t>
      </w:r>
      <w:smartTag w:uri="urn:schemas-microsoft-com:office:smarttags" w:element="metricconverter">
        <w:smartTagPr>
          <w:attr w:name="ProductID" w:val="75 мм"/>
        </w:smartTagPr>
        <w:r w:rsidRPr="00EC1CAB">
          <w:rPr>
            <w:rFonts w:eastAsia="Times New Roman"/>
            <w:szCs w:val="24"/>
            <w:lang w:eastAsia="ru-RU"/>
          </w:rPr>
          <w:t>75 мм</w:t>
        </w:r>
      </w:smartTag>
      <w:r w:rsidRPr="00EC1CAB">
        <w:rPr>
          <w:rFonts w:eastAsia="Times New Roman"/>
          <w:szCs w:val="24"/>
          <w:lang w:eastAsia="ru-RU"/>
        </w:rPr>
        <w:t xml:space="preserve"> и поручни. Уклон бордюрного пандуса следует, как правило, принимать 1:12.</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17.5. При повороте пандуса или его протяженности более </w:t>
      </w:r>
      <w:smartTag w:uri="urn:schemas-microsoft-com:office:smarttags" w:element="metricconverter">
        <w:smartTagPr>
          <w:attr w:name="ProductID" w:val="9 м"/>
        </w:smartTagPr>
        <w:r w:rsidRPr="00EC1CAB">
          <w:rPr>
            <w:rFonts w:eastAsia="Times New Roman"/>
            <w:szCs w:val="24"/>
            <w:lang w:eastAsia="ru-RU"/>
          </w:rPr>
          <w:t>9 м</w:t>
        </w:r>
      </w:smartTag>
      <w:r w:rsidRPr="00EC1CAB">
        <w:rPr>
          <w:rFonts w:eastAsia="Times New Roman"/>
          <w:szCs w:val="24"/>
          <w:lang w:eastAsia="ru-RU"/>
        </w:rPr>
        <w:t xml:space="preserve"> не реже чем через каждые </w:t>
      </w:r>
      <w:smartTag w:uri="urn:schemas-microsoft-com:office:smarttags" w:element="metricconverter">
        <w:smartTagPr>
          <w:attr w:name="ProductID" w:val="9 м"/>
        </w:smartTagPr>
        <w:r w:rsidRPr="00EC1CAB">
          <w:rPr>
            <w:rFonts w:eastAsia="Times New Roman"/>
            <w:szCs w:val="24"/>
            <w:lang w:eastAsia="ru-RU"/>
          </w:rPr>
          <w:t>9 м</w:t>
        </w:r>
      </w:smartTag>
      <w:r w:rsidRPr="00EC1CAB">
        <w:rPr>
          <w:rFonts w:eastAsia="Times New Roman"/>
          <w:szCs w:val="24"/>
          <w:lang w:eastAsia="ru-RU"/>
        </w:rPr>
        <w:t xml:space="preserve"> рекомендуется предусматривать горизонтальные площадки размером 1,5 x </w:t>
      </w:r>
      <w:smartTag w:uri="urn:schemas-microsoft-com:office:smarttags" w:element="metricconverter">
        <w:smartTagPr>
          <w:attr w:name="ProductID" w:val="1,5 м"/>
        </w:smartTagPr>
        <w:r w:rsidRPr="00EC1CAB">
          <w:rPr>
            <w:rFonts w:eastAsia="Times New Roman"/>
            <w:szCs w:val="24"/>
            <w:lang w:eastAsia="ru-RU"/>
          </w:rPr>
          <w:t>1,5 м</w:t>
        </w:r>
      </w:smartTag>
      <w:r w:rsidRPr="00EC1CAB">
        <w:rPr>
          <w:rFonts w:eastAsia="Times New Roman"/>
          <w:szCs w:val="24"/>
          <w:lang w:eastAsia="ru-RU"/>
        </w:rPr>
        <w:t xml:space="preserve">.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rsidRPr="00EC1CAB">
        <w:rPr>
          <w:rFonts w:eastAsia="Times New Roman"/>
          <w:szCs w:val="24"/>
          <w:lang w:eastAsia="ru-RU"/>
        </w:rPr>
        <w:t>отличающимися</w:t>
      </w:r>
      <w:proofErr w:type="gramEnd"/>
      <w:r w:rsidRPr="00EC1CAB">
        <w:rPr>
          <w:rFonts w:eastAsia="Times New Roman"/>
          <w:szCs w:val="24"/>
          <w:lang w:eastAsia="ru-RU"/>
        </w:rPr>
        <w:t xml:space="preserve"> от окружающих поверхностей текстурой и цветом.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17.6. По обеим сторонам лестницы или пандуса рекомендуется предусматривать поручни на высоте 800 - </w:t>
      </w:r>
      <w:smartTag w:uri="urn:schemas-microsoft-com:office:smarttags" w:element="metricconverter">
        <w:smartTagPr>
          <w:attr w:name="ProductID" w:val="920 мм"/>
        </w:smartTagPr>
        <w:r w:rsidRPr="00EC1CAB">
          <w:rPr>
            <w:rFonts w:eastAsia="Times New Roman"/>
            <w:szCs w:val="24"/>
            <w:lang w:eastAsia="ru-RU"/>
          </w:rPr>
          <w:t>920 мм</w:t>
        </w:r>
      </w:smartTag>
      <w:r w:rsidRPr="00EC1CAB">
        <w:rPr>
          <w:rFonts w:eastAsia="Times New Roman"/>
          <w:szCs w:val="24"/>
          <w:lang w:eastAsia="ru-RU"/>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EC1CAB">
          <w:rPr>
            <w:rFonts w:eastAsia="Times New Roman"/>
            <w:szCs w:val="24"/>
            <w:lang w:eastAsia="ru-RU"/>
          </w:rPr>
          <w:t>40 мм</w:t>
        </w:r>
      </w:smartTag>
      <w:r w:rsidRPr="00EC1CAB">
        <w:rPr>
          <w:rFonts w:eastAsia="Times New Roman"/>
          <w:szCs w:val="24"/>
          <w:lang w:eastAsia="ru-RU"/>
        </w:rPr>
        <w:t xml:space="preserve">. При ширине лестниц </w:t>
      </w:r>
      <w:smartTag w:uri="urn:schemas-microsoft-com:office:smarttags" w:element="metricconverter">
        <w:smartTagPr>
          <w:attr w:name="ProductID" w:val="2,5 м"/>
        </w:smartTagPr>
        <w:r w:rsidRPr="00EC1CAB">
          <w:rPr>
            <w:rFonts w:eastAsia="Times New Roman"/>
            <w:szCs w:val="24"/>
            <w:lang w:eastAsia="ru-RU"/>
          </w:rPr>
          <w:t>2,5 м</w:t>
        </w:r>
      </w:smartTag>
      <w:r w:rsidRPr="00EC1CAB">
        <w:rPr>
          <w:rFonts w:eastAsia="Times New Roman"/>
          <w:szCs w:val="24"/>
          <w:lang w:eastAsia="ru-RU"/>
        </w:rPr>
        <w:t xml:space="preserve">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w:t>
      </w:r>
      <w:smartTag w:uri="urn:schemas-microsoft-com:office:smarttags" w:element="metricconverter">
        <w:smartTagPr>
          <w:attr w:name="ProductID" w:val="0,3 м"/>
        </w:smartTagPr>
        <w:r w:rsidRPr="00EC1CAB">
          <w:rPr>
            <w:rFonts w:eastAsia="Times New Roman"/>
            <w:szCs w:val="24"/>
            <w:lang w:eastAsia="ru-RU"/>
          </w:rPr>
          <w:t>0,3 м</w:t>
        </w:r>
      </w:smartTag>
      <w:r w:rsidRPr="00EC1CAB">
        <w:rPr>
          <w:rFonts w:eastAsia="Times New Roman"/>
          <w:szCs w:val="24"/>
          <w:lang w:eastAsia="ru-RU"/>
        </w:rPr>
        <w:t>,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18. Праздничное оформление территории</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18.1. Праздничное оформление территории сельского поселения выполняется в период проведения государственных праздников и иных мероприятий, связанных со знаменательными событиями.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Оформление зданий, сооружений осуществляется их владельцами в рамках концепции праздничного оформления территории сельского поселения.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18.2. Работы, связанные с проведением общих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в пределах средств, предусмотренных на эти цели в бюджете сельского поселения.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18.3. </w:t>
      </w:r>
      <w:proofErr w:type="gramStart"/>
      <w:r w:rsidRPr="00EC1CAB">
        <w:rPr>
          <w:rFonts w:eastAsia="Times New Roman"/>
          <w:szCs w:val="24"/>
          <w:lang w:eastAsia="ru-RU"/>
        </w:rPr>
        <w:t>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18.4. Концепция праздничного оформления определяется программой мероприятий и схемой размещения объектов и элементов праздничного оформления и утверждается Администрацией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18.5.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18.6. Собственники объектов внешнего благоустройства общего пользования демонтируют праздничное оформление своего объекта в течение 10 календарных дней после окончания срока проведения праздничного мероприятия.</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19. Водные устройства</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19.1. В рамках решения задачи обеспечения качества сельской среды, при благоустройстве водных устройств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19.2.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19.3. В водоемах, расположенных на территории сельского поселения запрещается мыть автотранспортные средства, стирать белье, ковры, а также купать животных.</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20. Вертикальная планировка и организация рельефа</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20.1. При осуществлении благоустройства территорий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20.2. Организация рельефа должна обеспечивать отвод поверхностных вод, а также нормативные уклоны дорог и пешеходных коммуникаций.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Вертикальные отметки дорог, тротуаров, площадей должны соответствовать утвержденным проектам, исключать застаивание поверхностных вод, подтопление и затопление территорий.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20.3. При реконструкции, строительстве дорог, тротуаров, бульваров, железнодорожных путей и других сооружений, выполнении земельно-планировочных работ в районе существующих зелёных насаждений зеленых насаждений не допускается изменение вертикальных отметок. В случаях, когда обнажение (засыпка) корней неизбежны, необходимо предусматривать соответствующие условия для нормального роста деревьев.</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 Размещение и благоустройство парковок, автостоянок и гаражных комплексов</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21.1. При размещении гаражей легковых автомобилей индивидуальных владельцев, открытых охраняемых автостоянок, временных стоянок и парковок автотранспорта у общественных зданий и комплексов, у многоквартирных и жилых домов необходимо оформить земельно-правовые документы в соответствии с действующими экологическими, санитарными и градостроительными нормами и правилами, проектной документацией, разработанной и согласованной в установленном порядке.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21.2. При сооружении гаража или стоянки, необходимо предусмотреть площадку (накопительную), выезды и въезды, пешеходные дорожки. </w:t>
      </w:r>
      <w:proofErr w:type="gramStart"/>
      <w:r w:rsidRPr="00EC1CAB">
        <w:rPr>
          <w:rFonts w:eastAsia="Times New Roman"/>
          <w:szCs w:val="24"/>
          <w:lang w:eastAsia="ru-RU"/>
        </w:rPr>
        <w:t xml:space="preserve">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w:t>
      </w:r>
      <w:proofErr w:type="gramEnd"/>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21.3.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21.4. На пешеходных дорожках рекомендуется предусматривать съезд - бордюрный пандус - на уровень проезда (не менее одного на участок).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21.5. Формировать посадки густого высокорастущего кустарника с высокой степенью </w:t>
      </w:r>
      <w:proofErr w:type="spellStart"/>
      <w:r w:rsidRPr="00EC1CAB">
        <w:rPr>
          <w:rFonts w:eastAsia="Times New Roman"/>
          <w:szCs w:val="24"/>
          <w:lang w:eastAsia="ru-RU"/>
        </w:rPr>
        <w:t>фитонцидности</w:t>
      </w:r>
      <w:proofErr w:type="spellEnd"/>
      <w:r w:rsidRPr="00EC1CAB">
        <w:rPr>
          <w:rFonts w:eastAsia="Times New Roman"/>
          <w:szCs w:val="24"/>
          <w:lang w:eastAsia="ru-RU"/>
        </w:rPr>
        <w:t xml:space="preserve"> и посадки деревьев вдоль границ участка.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21.6. На сооружениях для длительного и кратковременного хранения автотранспортных сре</w:t>
      </w:r>
      <w:proofErr w:type="gramStart"/>
      <w:r w:rsidRPr="00EC1CAB">
        <w:rPr>
          <w:rFonts w:eastAsia="Times New Roman"/>
          <w:szCs w:val="24"/>
          <w:lang w:eastAsia="ru-RU"/>
        </w:rPr>
        <w:t>дств с пл</w:t>
      </w:r>
      <w:proofErr w:type="gramEnd"/>
      <w:r w:rsidRPr="00EC1CAB">
        <w:rPr>
          <w:rFonts w:eastAsia="Times New Roman"/>
          <w:szCs w:val="24"/>
          <w:lang w:eastAsia="ru-RU"/>
        </w:rPr>
        <w:t xml:space="preserve">оской и </w:t>
      </w:r>
      <w:proofErr w:type="spellStart"/>
      <w:r w:rsidRPr="00EC1CAB">
        <w:rPr>
          <w:rFonts w:eastAsia="Times New Roman"/>
          <w:szCs w:val="24"/>
          <w:lang w:eastAsia="ru-RU"/>
        </w:rPr>
        <w:t>малоуклонной</w:t>
      </w:r>
      <w:proofErr w:type="spellEnd"/>
      <w:r w:rsidRPr="00EC1CAB">
        <w:rPr>
          <w:rFonts w:eastAsia="Times New Roman"/>
          <w:szCs w:val="24"/>
          <w:lang w:eastAsia="ru-RU"/>
        </w:rPr>
        <w:t xml:space="preserve"> кровлей, размещенного в многоэтажной жилой и общественной застройке, может предусматриваться крышное озеленение. На крышном озеленении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21.7.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w:t>
      </w:r>
      <w:proofErr w:type="gramStart"/>
      <w:r w:rsidRPr="00EC1CAB">
        <w:rPr>
          <w:rFonts w:eastAsia="Times New Roman"/>
          <w:szCs w:val="24"/>
          <w:lang w:eastAsia="ru-RU"/>
        </w:rPr>
        <w:t>Гаражные сооружения или отсеки рекомендуется предусматривать унифицированными, с элементами озеленения и размещением ограждений.</w:t>
      </w:r>
      <w:proofErr w:type="gramEnd"/>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21.8. Открытые стоянки легкового автотранспорта необходимо размещать, обеспечивая санитарные разрывы до жилой и общественной застройки.</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22. Подготовка проекта по благоустройству, уборка и содержание мест торговли, общественного питания и бытового обслуживания</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22.1. Индивидуальные предприниматели, организации, предприятия торговли, общественного питания и бытового обслуживания обязаны соблюдать чистоту и порядок на используемых территориях.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22.2. Юридические и физические лица, осуществляющие свою деятельность в сферах торговли, общественного питания и бытового обслуживания обязаны: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обеспечивать полную уборку используемых территорий не менее двух раз в сутки (утром и вечером) и в течение рабочего времени объекта поддерживать чистоту и порядок;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иметь договоры на вывоз и размещение бытовых отходов на свалках и полигонах отходов (ртутьсодержащие лампы, отработанные аккумуляторные батареи, автопокрышки, отходы резинотехнических изделий, полиэтиленовая пленка, отходы, имеющие инфекционное начало, и др.) с юридическими и физическими лицами, имеющими лицензию на данный вид деятельности. При наличии лицензии на сбор, использование, обезвреживание, транспортирование, размещение отходов физические и юридические лица осуществляют данный вид деятельности самостоятельно;</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обеспечить наличие в собственности или на праве пользования стандартных контейнеров для сбора твердых бытовых отходов для организации временного хранения отходов;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обеспечить наличие возле каждого объекта не менее двух урн емкостью не менее </w:t>
      </w:r>
      <w:smartTag w:uri="urn:schemas-microsoft-com:office:smarttags" w:element="metricconverter">
        <w:smartTagPr>
          <w:attr w:name="ProductID" w:val="10 литров"/>
        </w:smartTagPr>
        <w:smartTag w:uri="urn:schemas-microsoft-com:office:smarttags" w:element="metricconverter">
          <w:smartTagPr>
            <w:attr w:name="ProductID" w:val="10 литров"/>
          </w:smartTagPr>
          <w:r w:rsidRPr="00EC1CAB">
            <w:rPr>
              <w:rFonts w:eastAsia="Times New Roman"/>
              <w:szCs w:val="24"/>
              <w:lang w:eastAsia="ru-RU"/>
            </w:rPr>
            <w:t>10 литров</w:t>
          </w:r>
        </w:smartTag>
        <w:r w:rsidRPr="00EC1CAB">
          <w:rPr>
            <w:rFonts w:eastAsia="Times New Roman"/>
            <w:szCs w:val="24"/>
            <w:lang w:eastAsia="ru-RU"/>
          </w:rPr>
          <w:t>.</w:t>
        </w:r>
      </w:smartTag>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Производить на территориях, прилегающих к объектам торговли, общественного питания, бытового обслуживания: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 покос травы, в том числе сорной, при достижении травяным покровом высоты </w:t>
      </w:r>
      <w:smartTag w:uri="urn:schemas-microsoft-com:office:smarttags" w:element="metricconverter">
        <w:smartTagPr>
          <w:attr w:name="ProductID" w:val="15 сантиметров"/>
        </w:smartTagPr>
        <w:r w:rsidRPr="00EC1CAB">
          <w:rPr>
            <w:rFonts w:eastAsia="Times New Roman"/>
            <w:szCs w:val="24"/>
            <w:lang w:eastAsia="ru-RU"/>
          </w:rPr>
          <w:t>15 сантиметров</w:t>
        </w:r>
      </w:smartTag>
      <w:r w:rsidRPr="00EC1CAB">
        <w:rPr>
          <w:rFonts w:eastAsia="Times New Roman"/>
          <w:szCs w:val="24"/>
          <w:lang w:eastAsia="ru-RU"/>
        </w:rPr>
        <w:t>. Скошенная трава должна быть убрана в течение 3 суток;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в зимнее время производить на территориях, прилегающих к объектам торговли, общественного питания, бытового обслуживания уборку снега, льда с твердых покрытий, очищать водосток.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22.3. Юридическим и физическим лицам, осуществляющим свою деятельность в сферах торговли, общественного питания и бытового обслуживания, запрещается: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при установке открытых временных торговых объектов нарушать асфальтобетонное покрытие тротуаров, целостность прилегающих зеленых зон и других элементов внешнего благоустройства;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без согласования с соответствующими службами устраивать подъездные дороги, пандусы и др.;</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складировать отходы производства и потребления от торговых точек, объектов общественного питания и бытового обслуживания на объекты внешнего благоустройства;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складировать и хранить материалы, продукцию и др. на территориях общего пользования;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выбрасывать использованные люминесцентные лампы в непредназначенные для этого места.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22.4. Продавец (владелец) передвижного, переносного мелкорозничного объекта торговли обеспечивает содержание палатки, автофургона, тележки, лотка и др., а также прилегающей территории в чистоте.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22.5. Запрещается складировать тару у магазинов, павильонов, киосков, палаток, лотков.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При выездной торговле тара и прочий упаковочный материал вывозится ежедневно по окончании работы.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22.6. Вывоз и утилизация мусора осуществляется по договорам со специализированной организацией имеющей лицензию на осуществление соответствующего вида деятельности, за счет средств собственника.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22.7. </w:t>
      </w:r>
      <w:proofErr w:type="gramStart"/>
      <w:r w:rsidRPr="00EC1CAB">
        <w:rPr>
          <w:rFonts w:eastAsia="Times New Roman"/>
          <w:szCs w:val="24"/>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EC1CAB">
        <w:rPr>
          <w:rFonts w:eastAsia="Times New Roman"/>
          <w:szCs w:val="24"/>
          <w:lang w:eastAsia="ru-RU"/>
        </w:rPr>
        <w:t xml:space="preserve">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EC1CAB">
        <w:rPr>
          <w:rFonts w:eastAsia="Times New Roman"/>
          <w:szCs w:val="24"/>
          <w:lang w:eastAsia="ru-RU"/>
        </w:rPr>
        <w:t>маркетов</w:t>
      </w:r>
      <w:proofErr w:type="spellEnd"/>
      <w:r w:rsidRPr="00EC1CAB">
        <w:rPr>
          <w:rFonts w:eastAsia="Times New Roman"/>
          <w:szCs w:val="24"/>
          <w:lang w:eastAsia="ru-RU"/>
        </w:rPr>
        <w:t>, мини-рынков, торговых рядов применять быстровозводимые модульные комплексы, выполняемые из легких конструкций.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22.7.1. В рамках </w:t>
      </w:r>
      <w:proofErr w:type="gramStart"/>
      <w:r w:rsidRPr="00EC1CAB">
        <w:rPr>
          <w:rFonts w:eastAsia="Times New Roman"/>
          <w:szCs w:val="24"/>
          <w:lang w:eastAsia="ru-RU"/>
        </w:rPr>
        <w:t>решения задачи обеспечения качества городской среды</w:t>
      </w:r>
      <w:proofErr w:type="gramEnd"/>
      <w:r w:rsidRPr="00EC1CAB">
        <w:rPr>
          <w:rFonts w:eastAsia="Times New Roman"/>
          <w:szCs w:val="24"/>
          <w:lang w:eastAsia="ru-RU"/>
        </w:rPr>
        <w:t xml:space="preserve"> при создании и благоустройстве некапитальных нестационарных сооружений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22.7.2. Некапитальные нестационарные сооружения размещать на территориях общего пользования,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22.8 Необходимо содержать в чистоте и исправном состоянии витрины, вывески, объекты наружной рекламы. Мойка витрин </w:t>
      </w:r>
      <w:proofErr w:type="gramStart"/>
      <w:r w:rsidRPr="00EC1CAB">
        <w:rPr>
          <w:rFonts w:eastAsia="Times New Roman"/>
          <w:szCs w:val="24"/>
          <w:lang w:eastAsia="ru-RU"/>
        </w:rPr>
        <w:t>м</w:t>
      </w:r>
      <w:proofErr w:type="gramEnd"/>
      <w:r w:rsidRPr="00EC1CAB">
        <w:rPr>
          <w:rFonts w:eastAsia="Times New Roman"/>
          <w:szCs w:val="24"/>
          <w:lang w:eastAsia="ru-RU"/>
        </w:rPr>
        <w:t xml:space="preserve"> и вывесок осуществляется по мере необходимости, но не реже одного раза в месяц (за исключением зимнего периода), ремонт и окраска до 1 мая текущего года.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Содержать в чистоте и исправном состоянии фасады (и их элементы) занимаемые объектами сферы услуг зданий, строений, сооружений, в том числе временных объектов. Текущий ремонт и окраска временных объектов осуществляется до 1 мая текущего года, мойка – по мере необходимости, но не реже одного раза в месяц (за исключением зимнего периода).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22.9. Запрещается: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слив на грунт и твёрдое покрытие улиц и дорог, включая тротуары, другие пешеходные территории, а так же на газоны и другие озеленённые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квасных и пивных цистерн, выбрасывание льда;</w:t>
      </w:r>
    </w:p>
    <w:p w:rsidR="00EC1CAB" w:rsidRPr="00EC1CAB" w:rsidRDefault="00EC1CAB" w:rsidP="00EC1CAB">
      <w:pPr>
        <w:ind w:right="283"/>
        <w:jc w:val="both"/>
        <w:rPr>
          <w:rFonts w:eastAsia="Times New Roman"/>
          <w:szCs w:val="24"/>
          <w:lang w:eastAsia="ru-RU"/>
        </w:rPr>
      </w:pPr>
      <w:proofErr w:type="gramStart"/>
      <w:r w:rsidRPr="00EC1CAB">
        <w:rPr>
          <w:rFonts w:eastAsia="Times New Roman"/>
          <w:szCs w:val="24"/>
          <w:lang w:eastAsia="ru-RU"/>
        </w:rPr>
        <w:t>- 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предназначенные для сбора ТОБ и ГКМ многоквартирных домов.</w:t>
      </w:r>
      <w:proofErr w:type="gramEnd"/>
      <w:r w:rsidRPr="00EC1CAB">
        <w:rPr>
          <w:rFonts w:eastAsia="Times New Roman"/>
          <w:szCs w:val="24"/>
          <w:lang w:eastAsia="ru-RU"/>
        </w:rPr>
        <w:t xml:space="preserve"> Временное складирование торгового оборудования, товаров, тары и проч. должно осуществляться в специальных помещениях объектов сферы услуг;</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осуществление торговли вне специально предназначенных для этой цели мест, в том числе с необорудованных мест (с земли, ящиков, парапетов, окон и проч.)</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23. Содержание общественных туалетов</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23.1. Режим работы общественных туалетов устанавливается организациями, на содержании которых они находятся. Режим работы туалета должен быть указан на входе.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23.2. При проведении массовых мероприятий их организаторы обязаны устанавливать мобильные (передвижные) туалеты и биотуалеты (</w:t>
      </w:r>
      <w:proofErr w:type="spellStart"/>
      <w:r w:rsidRPr="00EC1CAB">
        <w:rPr>
          <w:rFonts w:eastAsia="Times New Roman"/>
          <w:szCs w:val="24"/>
          <w:lang w:eastAsia="ru-RU"/>
        </w:rPr>
        <w:t>биокабины</w:t>
      </w:r>
      <w:proofErr w:type="spellEnd"/>
      <w:r w:rsidRPr="00EC1CAB">
        <w:rPr>
          <w:rFonts w:eastAsia="Times New Roman"/>
          <w:szCs w:val="24"/>
          <w:lang w:eastAsia="ru-RU"/>
        </w:rPr>
        <w:t>).</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23.3.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 Формы и механизмы общественного участия в принятии решений и реализации проектов комплексного благоустройства и развития сельской среды</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24.1. Задачи, эффективность и формы общественного участия.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сельской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24.1.2. Участие в развитии сельской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24.2. Основные решения.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б) разработка внутренних правил, регулирующих процесс общественного участия;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провести следующие процедуры: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24.2.1. </w:t>
      </w:r>
      <w:proofErr w:type="gramStart"/>
      <w:r w:rsidRPr="00EC1CAB">
        <w:rPr>
          <w:rFonts w:eastAsia="Times New Roman"/>
          <w:szCs w:val="24"/>
          <w:lang w:eastAsia="ru-RU"/>
        </w:rPr>
        <w:t>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roofErr w:type="gramEnd"/>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24.2.2. 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24.2.3. Все решения касающиеся благоустройства и развития территорий необходимо принимать открыто и гласно, с учетом мнения жителей соответствующих территорий и иных заинтересованных лиц.</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24.2.4. </w:t>
      </w:r>
      <w:proofErr w:type="gramStart"/>
      <w:r w:rsidRPr="00EC1CAB">
        <w:rPr>
          <w:rFonts w:eastAsia="Times New Roman"/>
          <w:szCs w:val="24"/>
          <w:lang w:eastAsia="ru-RU"/>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сельской среды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24.2.5.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предоставить возможность публичного комментирования и обсуждения материалов проектов.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24.3. Формы общественного участия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24.3.1.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использовать следующие формы: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а) совместное определение целей и задач по развитию территории, инвентаризация проблем и потенциалов среды;</w:t>
      </w:r>
    </w:p>
    <w:p w:rsidR="00EC1CAB" w:rsidRPr="00EC1CAB" w:rsidRDefault="00EC1CAB" w:rsidP="00EC1CAB">
      <w:pPr>
        <w:ind w:right="283"/>
        <w:jc w:val="both"/>
        <w:rPr>
          <w:rFonts w:eastAsia="Times New Roman"/>
          <w:szCs w:val="24"/>
          <w:lang w:eastAsia="ru-RU"/>
        </w:rPr>
      </w:pPr>
      <w:proofErr w:type="gramStart"/>
      <w:r w:rsidRPr="00EC1CAB">
        <w:rPr>
          <w:rFonts w:eastAsia="Times New Roman"/>
          <w:szCs w:val="24"/>
          <w:lang w:eastAsia="ru-RU"/>
        </w:rPr>
        <w:t>б) 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EC1CAB">
        <w:rPr>
          <w:rFonts w:eastAsia="Times New Roman"/>
          <w:szCs w:val="24"/>
          <w:lang w:eastAsia="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г) консультации в выборе типов покрытий, с учетом функционального зонирования территории;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д) консультации по предполагаемым типам озеленения;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е) консультации по предполагаемым типам освещения и осветительного оборудования;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24.3.2. При реализации проектов информировать общественность о планирующихся изменениях и возможности участия в этом процессе.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24.3.3. Информирование может осуществляться путем: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а) создания единого информационного </w:t>
      </w:r>
      <w:proofErr w:type="spellStart"/>
      <w:r w:rsidRPr="00EC1CAB">
        <w:rPr>
          <w:rFonts w:eastAsia="Times New Roman"/>
          <w:szCs w:val="24"/>
          <w:lang w:eastAsia="ru-RU"/>
        </w:rPr>
        <w:t>интернет-ресурса</w:t>
      </w:r>
      <w:proofErr w:type="spellEnd"/>
      <w:r w:rsidRPr="00EC1CAB">
        <w:rPr>
          <w:rFonts w:eastAsia="Times New Roman"/>
          <w:szCs w:val="24"/>
          <w:lang w:eastAsia="ru-RU"/>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д) индивидуальных приглашений участников встречи лично, по электронной почте или по телефону;</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ж) использование социальных сетей и </w:t>
      </w:r>
      <w:proofErr w:type="spellStart"/>
      <w:r w:rsidRPr="00EC1CAB">
        <w:rPr>
          <w:rFonts w:eastAsia="Times New Roman"/>
          <w:szCs w:val="24"/>
          <w:lang w:eastAsia="ru-RU"/>
        </w:rPr>
        <w:t>интернет-ресурсов</w:t>
      </w:r>
      <w:proofErr w:type="spellEnd"/>
      <w:r w:rsidRPr="00EC1CAB">
        <w:rPr>
          <w:rFonts w:eastAsia="Times New Roman"/>
          <w:szCs w:val="24"/>
          <w:lang w:eastAsia="ru-RU"/>
        </w:rPr>
        <w:t xml:space="preserve"> для обеспечения донесения информации до различных общественных объединений и профессиональных сообществ;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24.4. Механизмы общественного участия.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24.4.1.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EC1CAB">
          <w:rPr>
            <w:rFonts w:eastAsia="Times New Roman"/>
            <w:szCs w:val="24"/>
            <w:lang w:eastAsia="ru-RU"/>
          </w:rPr>
          <w:t>2014 г</w:t>
        </w:r>
      </w:smartTag>
      <w:r w:rsidRPr="00EC1CAB">
        <w:rPr>
          <w:rFonts w:eastAsia="Times New Roman"/>
          <w:szCs w:val="24"/>
          <w:lang w:eastAsia="ru-RU"/>
        </w:rPr>
        <w:t>. N 212-ФЗ "Об основах общественного контроля в Российской Федерации".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24.4.2. </w:t>
      </w:r>
      <w:proofErr w:type="gramStart"/>
      <w:r w:rsidRPr="00EC1CAB">
        <w:rPr>
          <w:rFonts w:eastAsia="Times New Roman"/>
          <w:szCs w:val="24"/>
          <w:lang w:eastAsia="ru-RU"/>
        </w:rPr>
        <w:t>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EC1CAB">
        <w:rPr>
          <w:rFonts w:eastAsia="Times New Roman"/>
          <w:szCs w:val="24"/>
          <w:lang w:eastAsia="ru-RU"/>
        </w:rPr>
        <w:t>воркшопов</w:t>
      </w:r>
      <w:proofErr w:type="spellEnd"/>
      <w:r w:rsidRPr="00EC1CAB">
        <w:rPr>
          <w:rFonts w:eastAsia="Times New Roman"/>
          <w:szCs w:val="24"/>
          <w:lang w:eastAsia="ru-RU"/>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24.4.3.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24.4.4.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24.4.5. По итогам встреч, проектных семинаров, </w:t>
      </w:r>
      <w:proofErr w:type="spellStart"/>
      <w:r w:rsidRPr="00EC1CAB">
        <w:rPr>
          <w:rFonts w:eastAsia="Times New Roman"/>
          <w:szCs w:val="24"/>
          <w:lang w:eastAsia="ru-RU"/>
        </w:rPr>
        <w:t>воркшопов</w:t>
      </w:r>
      <w:proofErr w:type="spellEnd"/>
      <w:r w:rsidRPr="00EC1CAB">
        <w:rPr>
          <w:rFonts w:eastAsia="Times New Roman"/>
          <w:szCs w:val="24"/>
          <w:lang w:eastAsia="ru-RU"/>
        </w:rPr>
        <w:t xml:space="preserve">, дизайн-игр и любых других форматов общественных обсуждений сформировать отчет, а также видеозапись самого мероприятия, и выложить в публичный </w:t>
      </w:r>
      <w:proofErr w:type="gramStart"/>
      <w:r w:rsidRPr="00EC1CAB">
        <w:rPr>
          <w:rFonts w:eastAsia="Times New Roman"/>
          <w:szCs w:val="24"/>
          <w:lang w:eastAsia="ru-RU"/>
        </w:rPr>
        <w:t>доступ</w:t>
      </w:r>
      <w:proofErr w:type="gramEnd"/>
      <w:r w:rsidRPr="00EC1CAB">
        <w:rPr>
          <w:rFonts w:eastAsia="Times New Roman"/>
          <w:szCs w:val="24"/>
          <w:lang w:eastAsia="ru-RU"/>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24.4.6.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EC1CAB">
        <w:rPr>
          <w:rFonts w:eastAsia="Times New Roman"/>
          <w:szCs w:val="24"/>
          <w:lang w:eastAsia="ru-RU"/>
        </w:rPr>
        <w:t>предпроектного</w:t>
      </w:r>
      <w:proofErr w:type="spellEnd"/>
      <w:r w:rsidRPr="00EC1CAB">
        <w:rPr>
          <w:rFonts w:eastAsia="Times New Roman"/>
          <w:szCs w:val="24"/>
          <w:lang w:eastAsia="ru-RU"/>
        </w:rPr>
        <w:t xml:space="preserve"> исследования, а также сам проект.</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24.4.7. Общественный контроль является одним из механизмов общественного участия.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24.4.8.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EC1CAB">
        <w:rPr>
          <w:rFonts w:eastAsia="Times New Roman"/>
          <w:szCs w:val="24"/>
          <w:lang w:eastAsia="ru-RU"/>
        </w:rPr>
        <w:t>о-</w:t>
      </w:r>
      <w:proofErr w:type="gramEnd"/>
      <w:r w:rsidRPr="00EC1CAB">
        <w:rPr>
          <w:rFonts w:eastAsia="Times New Roman"/>
          <w:szCs w:val="24"/>
          <w:lang w:eastAsia="ru-RU"/>
        </w:rPr>
        <w:t xml:space="preserve">, </w:t>
      </w:r>
      <w:proofErr w:type="spellStart"/>
      <w:r w:rsidRPr="00EC1CAB">
        <w:rPr>
          <w:rFonts w:eastAsia="Times New Roman"/>
          <w:szCs w:val="24"/>
          <w:lang w:eastAsia="ru-RU"/>
        </w:rPr>
        <w:t>видеофиксации</w:t>
      </w:r>
      <w:proofErr w:type="spellEnd"/>
      <w:r w:rsidRPr="00EC1CAB">
        <w:rPr>
          <w:rFonts w:eastAsia="Times New Roman"/>
          <w:szCs w:val="24"/>
          <w:lang w:eastAsia="ru-RU"/>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(или) на интерактивный портал в сети Интернет.</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24.5 Участие лиц, осуществляющих предпринимательскую деятельность, в реализации комплексных проектов по благоустройству и созданию комфортной сельской среды.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24.5.1. Создание комфортной сельской </w:t>
      </w:r>
      <w:proofErr w:type="gramStart"/>
      <w:r w:rsidRPr="00EC1CAB">
        <w:rPr>
          <w:rFonts w:eastAsia="Times New Roman"/>
          <w:szCs w:val="24"/>
          <w:lang w:eastAsia="ru-RU"/>
        </w:rPr>
        <w:t>среды</w:t>
      </w:r>
      <w:proofErr w:type="gramEnd"/>
      <w:r w:rsidRPr="00EC1CAB">
        <w:rPr>
          <w:rFonts w:eastAsia="Times New Roman"/>
          <w:szCs w:val="24"/>
          <w:lang w:eastAsia="ru-RU"/>
        </w:rPr>
        <w:t xml:space="preserve">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сельской среды осуществлять с учетом интересов лиц, осуществляющих предпринимательскую деятельность, в том числе с привлечением их к участию.</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24.5.2. Участие лиц, осуществляющих предпринимательскую деятельность, в реализации комплексных проектов благоустройства может заключаться: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а) в создании и предоставлении разного рода услуг и сервисов для посетителей общественных пространств;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 в строительстве, реконструкции, реставрации объектов недвижимости;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г) в производстве или размещении элементов благоустройства;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е) в организации мероприятий, обеспечивающих приток посетителей на создаваемые общественные пространства;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ж) в организации уборки благоустроенных территорий, предоставлении сре</w:t>
      </w:r>
      <w:proofErr w:type="gramStart"/>
      <w:r w:rsidRPr="00EC1CAB">
        <w:rPr>
          <w:rFonts w:eastAsia="Times New Roman"/>
          <w:szCs w:val="24"/>
          <w:lang w:eastAsia="ru-RU"/>
        </w:rPr>
        <w:t>дств дл</w:t>
      </w:r>
      <w:proofErr w:type="gramEnd"/>
      <w:r w:rsidRPr="00EC1CAB">
        <w:rPr>
          <w:rFonts w:eastAsia="Times New Roman"/>
          <w:szCs w:val="24"/>
          <w:lang w:eastAsia="ru-RU"/>
        </w:rPr>
        <w:t>я подготовки проектов или проведения творческих конкурсов на разработку архитектурных концепций общественных пространств;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з) в иных формах.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24.5.4.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25. Благоустройство на территориях жилого назначения</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25.1.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25.2. Общественные пространства на территориях жилого назначения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25.3.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25.4. Возможно размещение средств наружной рекламы, некапитальных нестационарных сооружений.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25.5. 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25.6.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25.7. Безопасность общественных пространств на территориях жилого назначения обеспечивать их </w:t>
      </w:r>
      <w:proofErr w:type="spellStart"/>
      <w:r w:rsidRPr="00EC1CAB">
        <w:rPr>
          <w:rFonts w:eastAsia="Times New Roman"/>
          <w:szCs w:val="24"/>
          <w:lang w:eastAsia="ru-RU"/>
        </w:rPr>
        <w:t>просматриваемостью</w:t>
      </w:r>
      <w:proofErr w:type="spellEnd"/>
      <w:r w:rsidRPr="00EC1CAB">
        <w:rPr>
          <w:rFonts w:eastAsia="Times New Roman"/>
          <w:szCs w:val="24"/>
          <w:lang w:eastAsia="ru-RU"/>
        </w:rPr>
        <w:t xml:space="preserve"> со стороны окон жилых домов, а также со стороны прилегающих общественных пространств в сочетании с освещенностью.</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25.8.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25.9. </w:t>
      </w:r>
      <w:proofErr w:type="gramStart"/>
      <w:r w:rsidRPr="00EC1CAB">
        <w:rPr>
          <w:rFonts w:eastAsia="Times New Roman"/>
          <w:szCs w:val="24"/>
          <w:lang w:eastAsia="ru-RU"/>
        </w:rPr>
        <w:t>На территории земельного участка многоквартирных домов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EC1CAB">
        <w:rPr>
          <w:rFonts w:eastAsia="Times New Roman"/>
          <w:szCs w:val="24"/>
          <w:lang w:eastAsia="ru-RU"/>
        </w:rPr>
        <w:t xml:space="preserve"> Если размеры территории участка позволяют, в границах участка размещать спортивные площадки и площадки для игр детей школьного возраста, площадки для выгула собак.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25.10.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25.11. При размещении жилых участков вдоль магистральных улиц не допускать со стороны улицы их сплошное ограждение и размещение площадок (детских, спортивных, для установки мусоросборников).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25.12. При озеленении территории детских садов и школ не использовать растения с ядовитыми плодами, а также с колючками и шипами.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25.13. Включать в перечень элементов благоустройства на участке длительного и кратковременного хранения автотранспортных сре</w:t>
      </w:r>
      <w:proofErr w:type="gramStart"/>
      <w:r w:rsidRPr="00EC1CAB">
        <w:rPr>
          <w:rFonts w:eastAsia="Times New Roman"/>
          <w:szCs w:val="24"/>
          <w:lang w:eastAsia="ru-RU"/>
        </w:rPr>
        <w:t>дств тв</w:t>
      </w:r>
      <w:proofErr w:type="gramEnd"/>
      <w:r w:rsidRPr="00EC1CAB">
        <w:rPr>
          <w:rFonts w:eastAsia="Times New Roman"/>
          <w:szCs w:val="24"/>
          <w:lang w:eastAsia="ru-RU"/>
        </w:rPr>
        <w:t>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25.14. Благоустройство участка территории, автостоянок представлять твердым видом покрытия дорожек и проездов, осветительным оборудованием.</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26. Благоустройство на территориях транспортной и инженерной инфраструктуры</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26.1.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26.2.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 Подготовка проекта по благоустройству отдельных объектов и их элементов</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27.1. Виды покрытий.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27.1.1.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27.1.2.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27.1.3. Применяемый в проекте вид покрытия устанавливать </w:t>
      </w:r>
      <w:proofErr w:type="gramStart"/>
      <w:r w:rsidRPr="00EC1CAB">
        <w:rPr>
          <w:rFonts w:eastAsia="Times New Roman"/>
          <w:szCs w:val="24"/>
          <w:lang w:eastAsia="ru-RU"/>
        </w:rPr>
        <w:t>прочным</w:t>
      </w:r>
      <w:proofErr w:type="gramEnd"/>
      <w:r w:rsidRPr="00EC1CAB">
        <w:rPr>
          <w:rFonts w:eastAsia="Times New Roman"/>
          <w:szCs w:val="24"/>
          <w:lang w:eastAsia="ru-RU"/>
        </w:rPr>
        <w:t xml:space="preserve">, </w:t>
      </w:r>
      <w:proofErr w:type="spellStart"/>
      <w:r w:rsidRPr="00EC1CAB">
        <w:rPr>
          <w:rFonts w:eastAsia="Times New Roman"/>
          <w:szCs w:val="24"/>
          <w:lang w:eastAsia="ru-RU"/>
        </w:rPr>
        <w:t>ремонтопригодным</w:t>
      </w:r>
      <w:proofErr w:type="spellEnd"/>
      <w:r w:rsidRPr="00EC1CAB">
        <w:rPr>
          <w:rFonts w:eastAsia="Times New Roman"/>
          <w:szCs w:val="24"/>
          <w:lang w:eastAsia="ru-RU"/>
        </w:rPr>
        <w:t xml:space="preserve">, </w:t>
      </w:r>
      <w:proofErr w:type="spellStart"/>
      <w:r w:rsidRPr="00EC1CAB">
        <w:rPr>
          <w:rFonts w:eastAsia="Times New Roman"/>
          <w:szCs w:val="24"/>
          <w:lang w:eastAsia="ru-RU"/>
        </w:rPr>
        <w:t>экологичным</w:t>
      </w:r>
      <w:proofErr w:type="spellEnd"/>
      <w:r w:rsidRPr="00EC1CAB">
        <w:rPr>
          <w:rFonts w:eastAsia="Times New Roman"/>
          <w:szCs w:val="24"/>
          <w:lang w:eastAsia="ru-RU"/>
        </w:rPr>
        <w:t>, не допускающим скольжения. Выбор видов покрытия осуществляется в соответствии с их целевым назначением.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27.1.4. Для деревьев, расположенных в мощении, применять различные виды защиты (приствольные решетки, бордюры, </w:t>
      </w:r>
      <w:proofErr w:type="spellStart"/>
      <w:r w:rsidRPr="00EC1CAB">
        <w:rPr>
          <w:rFonts w:eastAsia="Times New Roman"/>
          <w:szCs w:val="24"/>
          <w:lang w:eastAsia="ru-RU"/>
        </w:rPr>
        <w:t>периметральные</w:t>
      </w:r>
      <w:proofErr w:type="spellEnd"/>
      <w:r w:rsidRPr="00EC1CAB">
        <w:rPr>
          <w:rFonts w:eastAsia="Times New Roman"/>
          <w:szCs w:val="24"/>
          <w:lang w:eastAsia="ru-RU"/>
        </w:rPr>
        <w:t xml:space="preserve"> скамейки и пр.).</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27.2. Ограждения.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27.2.1. </w:t>
      </w:r>
      <w:proofErr w:type="gramStart"/>
      <w:r w:rsidRPr="00EC1CAB">
        <w:rPr>
          <w:rFonts w:eastAsia="Times New Roman"/>
          <w:szCs w:val="24"/>
          <w:lang w:eastAsia="ru-RU"/>
        </w:rPr>
        <w:t xml:space="preserve">При создании и благоустройстве ограждений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EC1CAB">
        <w:rPr>
          <w:rFonts w:eastAsia="Times New Roman"/>
          <w:szCs w:val="24"/>
          <w:lang w:eastAsia="ru-RU"/>
        </w:rPr>
        <w:t>полуприватных</w:t>
      </w:r>
      <w:proofErr w:type="spellEnd"/>
      <w:r w:rsidRPr="00EC1CAB">
        <w:rPr>
          <w:rFonts w:eastAsia="Times New Roman"/>
          <w:szCs w:val="24"/>
          <w:lang w:eastAsia="ru-RU"/>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w:t>
      </w:r>
      <w:proofErr w:type="gramEnd"/>
      <w:r w:rsidRPr="00EC1CAB">
        <w:rPr>
          <w:rFonts w:eastAsia="Times New Roman"/>
          <w:szCs w:val="24"/>
          <w:lang w:eastAsia="ru-RU"/>
        </w:rPr>
        <w:t xml:space="preserve"> требований безопасности.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27.2.2. На территориях общественного, жилого, рекреационного назначения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27.2.3.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27.2.4. При создании и благоустройстве ограждений учитывать необходимость, в том числе: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разграничения зеленой зоны (газоны, клумбы, парки) с маршрутами пешеходов и транспорта;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проектирования дорожек и тротуаров с учетом потоков людей и маршрутов;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разграничения зеленых зон и транзитных путей с помощью применения приемов </w:t>
      </w:r>
      <w:proofErr w:type="spellStart"/>
      <w:r w:rsidRPr="00EC1CAB">
        <w:rPr>
          <w:rFonts w:eastAsia="Times New Roman"/>
          <w:szCs w:val="24"/>
          <w:lang w:eastAsia="ru-RU"/>
        </w:rPr>
        <w:t>разноуровневой</w:t>
      </w:r>
      <w:proofErr w:type="spellEnd"/>
      <w:r w:rsidRPr="00EC1CAB">
        <w:rPr>
          <w:rFonts w:eastAsia="Times New Roman"/>
          <w:szCs w:val="24"/>
          <w:lang w:eastAsia="ru-RU"/>
        </w:rPr>
        <w:t xml:space="preserve"> высоты или создания зеленых кустовых ограждений;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проектирования изменения высоты и геометрии бордюрного камня с учетом сезонных снежных отвалов;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использования бордюрного камня;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использования (в особенности на границах зеленых зон) многолетних всесезонных кустистых растений;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использования по возможности светоотражающих фасадных конструкций для затененных участков газонов;</w:t>
      </w:r>
    </w:p>
    <w:p w:rsidR="00EC1CAB" w:rsidRPr="00EC1CAB" w:rsidRDefault="00EC1CAB" w:rsidP="00EC1CAB">
      <w:pPr>
        <w:ind w:right="283"/>
        <w:jc w:val="both"/>
        <w:rPr>
          <w:rFonts w:eastAsia="Times New Roman"/>
          <w:szCs w:val="24"/>
          <w:lang w:eastAsia="ru-RU"/>
        </w:rPr>
      </w:pPr>
      <w:proofErr w:type="gramStart"/>
      <w:r w:rsidRPr="00EC1CAB">
        <w:rPr>
          <w:rFonts w:eastAsia="Times New Roman"/>
          <w:szCs w:val="24"/>
          <w:lang w:eastAsia="ru-RU"/>
        </w:rPr>
        <w:t xml:space="preserve">использования </w:t>
      </w:r>
      <w:proofErr w:type="spellStart"/>
      <w:r w:rsidRPr="00EC1CAB">
        <w:rPr>
          <w:rFonts w:eastAsia="Times New Roman"/>
          <w:szCs w:val="24"/>
          <w:lang w:eastAsia="ru-RU"/>
        </w:rPr>
        <w:t>цвето</w:t>
      </w:r>
      <w:proofErr w:type="spellEnd"/>
      <w:r w:rsidRPr="00EC1CAB">
        <w:rPr>
          <w:rFonts w:eastAsia="Times New Roman"/>
          <w:szCs w:val="24"/>
          <w:lang w:eastAsia="ru-RU"/>
        </w:rPr>
        <w:t>-графического оформления ограждений согласно палитре цветовых решений, утверждаемой местными органами архитектуры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27.3. Уличное коммунально-бытовое оборудование.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27.3.1. В рамках </w:t>
      </w:r>
      <w:proofErr w:type="gramStart"/>
      <w:r w:rsidRPr="00EC1CAB">
        <w:rPr>
          <w:rFonts w:eastAsia="Times New Roman"/>
          <w:szCs w:val="24"/>
          <w:lang w:eastAsia="ru-RU"/>
        </w:rPr>
        <w:t>решения задачи обеспечения качества сельской среды</w:t>
      </w:r>
      <w:proofErr w:type="gramEnd"/>
      <w:r w:rsidRPr="00EC1CAB">
        <w:rPr>
          <w:rFonts w:eastAsia="Times New Roman"/>
          <w:szCs w:val="24"/>
          <w:lang w:eastAsia="ru-RU"/>
        </w:rPr>
        <w:t xml:space="preserve"> при создании и благоустройстве коммунально-бытового оборудования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27.3.2.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27.3.3. Для складирования коммунальных отходов на территории муниципальных образований (улицах, площадях, объектах рекреации)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устанавливать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27.3.4. Количество и объем контейнеров определяется в соответствии с требованиями законодательства об отходах производства и потребления.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27.4. </w:t>
      </w:r>
      <w:proofErr w:type="gramStart"/>
      <w:r w:rsidRPr="00EC1CAB">
        <w:rPr>
          <w:rFonts w:eastAsia="Times New Roman"/>
          <w:szCs w:val="24"/>
          <w:lang w:eastAsia="ru-RU"/>
        </w:rPr>
        <w:t xml:space="preserve">Размещение уличного технического оборудования (укрытия таксофонов, банкоматы, интерактивные информационные терминалы, почтовые ящики, </w:t>
      </w:r>
      <w:proofErr w:type="spellStart"/>
      <w:r w:rsidRPr="00EC1CAB">
        <w:rPr>
          <w:rFonts w:eastAsia="Times New Roman"/>
          <w:szCs w:val="24"/>
          <w:lang w:eastAsia="ru-RU"/>
        </w:rPr>
        <w:t>вендинговые</w:t>
      </w:r>
      <w:proofErr w:type="spellEnd"/>
      <w:r w:rsidRPr="00EC1CAB">
        <w:rPr>
          <w:rFonts w:eastAsia="Times New Roman"/>
          <w:szCs w:val="24"/>
          <w:lang w:eastAsia="ru-RU"/>
        </w:rPr>
        <w:t xml:space="preserve"> автоматы, элементы инженерного оборудования (подъемные площадки для инвалидных колясок, смотровые люки, решетки </w:t>
      </w:r>
      <w:proofErr w:type="spellStart"/>
      <w:r w:rsidRPr="00EC1CAB">
        <w:rPr>
          <w:rFonts w:eastAsia="Times New Roman"/>
          <w:szCs w:val="24"/>
          <w:lang w:eastAsia="ru-RU"/>
        </w:rPr>
        <w:t>дождеприемных</w:t>
      </w:r>
      <w:proofErr w:type="spellEnd"/>
      <w:r w:rsidRPr="00EC1CAB">
        <w:rPr>
          <w:rFonts w:eastAsia="Times New Roman"/>
          <w:szCs w:val="24"/>
          <w:lang w:eastAsia="ru-RU"/>
        </w:rPr>
        <w:t xml:space="preserve"> колодцев, вентиляционные шахты подземных коммуникаций, шкафы телефонной связи и т.п.).</w:t>
      </w:r>
      <w:proofErr w:type="gramEnd"/>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27.4.1. В рамках </w:t>
      </w:r>
      <w:proofErr w:type="gramStart"/>
      <w:r w:rsidRPr="00EC1CAB">
        <w:rPr>
          <w:rFonts w:eastAsia="Times New Roman"/>
          <w:szCs w:val="24"/>
          <w:lang w:eastAsia="ru-RU"/>
        </w:rPr>
        <w:t>решения задачи обеспечения качества сельской среды</w:t>
      </w:r>
      <w:proofErr w:type="gramEnd"/>
      <w:r w:rsidRPr="00EC1CAB">
        <w:rPr>
          <w:rFonts w:eastAsia="Times New Roman"/>
          <w:szCs w:val="24"/>
          <w:lang w:eastAsia="ru-RU"/>
        </w:rPr>
        <w:t xml:space="preserve"> при создании и благоустройстве уличного технического оборудования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27.4.2. При установке таксофонов на территориях общественного, жилого, рекреационного назначения предусматривать их электроосвещение. Выполнять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w:t>
      </w:r>
      <w:proofErr w:type="spellStart"/>
      <w:r w:rsidRPr="00EC1CAB">
        <w:rPr>
          <w:rFonts w:eastAsia="Times New Roman"/>
          <w:szCs w:val="24"/>
          <w:lang w:eastAsia="ru-RU"/>
        </w:rPr>
        <w:t>т.ч</w:t>
      </w:r>
      <w:proofErr w:type="spellEnd"/>
      <w:r w:rsidRPr="00EC1CAB">
        <w:rPr>
          <w:rFonts w:eastAsia="Times New Roman"/>
          <w:szCs w:val="24"/>
          <w:lang w:eastAsia="ru-RU"/>
        </w:rPr>
        <w:t>. уличных переходов), на одном уровне с покрытием прилегающей поверхности.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27.5. Игровое и спортивное оборудование.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27.5.1. В рамках </w:t>
      </w:r>
      <w:proofErr w:type="gramStart"/>
      <w:r w:rsidRPr="00EC1CAB">
        <w:rPr>
          <w:rFonts w:eastAsia="Times New Roman"/>
          <w:szCs w:val="24"/>
          <w:lang w:eastAsia="ru-RU"/>
        </w:rPr>
        <w:t>решения задачи обеспечения качества сельской среды</w:t>
      </w:r>
      <w:proofErr w:type="gramEnd"/>
      <w:r w:rsidRPr="00EC1CAB">
        <w:rPr>
          <w:rFonts w:eastAsia="Times New Roman"/>
          <w:szCs w:val="24"/>
          <w:lang w:eastAsia="ru-RU"/>
        </w:rPr>
        <w:t xml:space="preserve"> при создании и благоустройстве игрового и спортивного оборудования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27.5.2.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27.5.3.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 Малые архитектурные формы (МАФ), мебель и характерные требования к ним.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27.6.1. </w:t>
      </w:r>
      <w:proofErr w:type="gramStart"/>
      <w:r w:rsidRPr="00EC1CAB">
        <w:rPr>
          <w:rFonts w:eastAsia="Times New Roman"/>
          <w:szCs w:val="24"/>
          <w:lang w:eastAsia="ru-RU"/>
        </w:rPr>
        <w:t xml:space="preserve">В рамках решения задачи обеспечения качества сельской среды при создании и благоустройстве малых архитектурных форм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EC1CAB">
        <w:rPr>
          <w:rFonts w:eastAsia="Times New Roman"/>
          <w:szCs w:val="24"/>
          <w:lang w:eastAsia="ru-RU"/>
        </w:rPr>
        <w:t>экологичных</w:t>
      </w:r>
      <w:proofErr w:type="spellEnd"/>
      <w:r w:rsidRPr="00EC1CAB">
        <w:rPr>
          <w:rFonts w:eastAsia="Times New Roman"/>
          <w:szCs w:val="24"/>
          <w:lang w:eastAsia="ru-RU"/>
        </w:rPr>
        <w:t xml:space="preserve"> материалов, привлечения людей к активному и здоровому времяпрепровождению на территории с зелеными насаждениями.</w:t>
      </w:r>
      <w:proofErr w:type="gramEnd"/>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Подбирать материалы и дизайн объектов с учетом всех условий эксплуатации.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27.6.3. При проектировании, выборе МАФ учитывать:</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а) соответствие материалов и конструкции МАФ климату и назначению МАФ;</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б) антивандальную защищенность - от разрушения, оклейки, нанесения надписей и изображений;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 возможность ремонта или замены деталей МАФ;</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г) защиту от образования наледи и снежных заносов, обеспечение стока воды;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д) удобство обслуживания, а также механизированной и ручной очистки территории рядом с МАФ и под конструкцией;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е) эргономичность конструкций (высоту и наклон спинки, высоту урн и прочее);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ж) расцветку, не диссонирующую с окружением;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з) безопасность для потенциальных пользователей;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и) стилистическое сочетание с другими МАФ и окружающей архитектурой;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27.6.4. Общие рекомендации к установке МАФ:</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а) расположение, не создающее препятствий для пешеходов;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б) компактная установка на минимальной площади в местах большого скопления людей;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 устойчивость конструкции;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г) надежная фиксация или обеспечение возможности перемещения в зависимости от условий расположения;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д) наличие в каждой конкретной зоне МАФ рекомендуемых типов для такой зоны.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27.6.5. Установка урн:</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достаточная высота (максимальная до </w:t>
      </w:r>
      <w:smartTag w:uri="urn:schemas-microsoft-com:office:smarttags" w:element="metricconverter">
        <w:smartTagPr>
          <w:attr w:name="ProductID" w:val="100 см"/>
        </w:smartTagPr>
        <w:r w:rsidRPr="00EC1CAB">
          <w:rPr>
            <w:rFonts w:eastAsia="Times New Roman"/>
            <w:szCs w:val="24"/>
            <w:lang w:eastAsia="ru-RU"/>
          </w:rPr>
          <w:t>100 см</w:t>
        </w:r>
      </w:smartTag>
      <w:r w:rsidRPr="00EC1CAB">
        <w:rPr>
          <w:rFonts w:eastAsia="Times New Roman"/>
          <w:szCs w:val="24"/>
          <w:lang w:eastAsia="ru-RU"/>
        </w:rPr>
        <w:t>) и объем;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наличие рельефного </w:t>
      </w:r>
      <w:proofErr w:type="spellStart"/>
      <w:r w:rsidRPr="00EC1CAB">
        <w:rPr>
          <w:rFonts w:eastAsia="Times New Roman"/>
          <w:szCs w:val="24"/>
          <w:lang w:eastAsia="ru-RU"/>
        </w:rPr>
        <w:t>текстурирования</w:t>
      </w:r>
      <w:proofErr w:type="spellEnd"/>
      <w:r w:rsidRPr="00EC1CAB">
        <w:rPr>
          <w:rFonts w:eastAsia="Times New Roman"/>
          <w:szCs w:val="24"/>
          <w:lang w:eastAsia="ru-RU"/>
        </w:rPr>
        <w:t xml:space="preserve"> или перфорирования для защиты от графического вандализма;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защита от дождя и снега;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использование и аккуратное расположение вставных ведер и мусорных мешков.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27.6.6. Уличная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а) установку скамей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выполнять не </w:t>
      </w:r>
      <w:proofErr w:type="gramStart"/>
      <w:r w:rsidRPr="00EC1CAB">
        <w:rPr>
          <w:rFonts w:eastAsia="Times New Roman"/>
          <w:szCs w:val="24"/>
          <w:lang w:eastAsia="ru-RU"/>
        </w:rPr>
        <w:t>выступающими</w:t>
      </w:r>
      <w:proofErr w:type="gramEnd"/>
      <w:r w:rsidRPr="00EC1CAB">
        <w:rPr>
          <w:rFonts w:eastAsia="Times New Roman"/>
          <w:szCs w:val="24"/>
          <w:lang w:eastAsia="ru-RU"/>
        </w:rPr>
        <w:t xml:space="preserve"> над поверхностью земли.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в) на территории особо охраняемых природных </w:t>
      </w:r>
      <w:proofErr w:type="gramStart"/>
      <w:r w:rsidRPr="00EC1CAB">
        <w:rPr>
          <w:rFonts w:eastAsia="Times New Roman"/>
          <w:szCs w:val="24"/>
          <w:lang w:eastAsia="ru-RU"/>
        </w:rPr>
        <w:t>территорий</w:t>
      </w:r>
      <w:proofErr w:type="gramEnd"/>
      <w:r w:rsidRPr="00EC1CAB">
        <w:rPr>
          <w:rFonts w:eastAsia="Times New Roman"/>
          <w:szCs w:val="24"/>
          <w:lang w:eastAsia="ru-RU"/>
        </w:rPr>
        <w:t xml:space="preserve"> возможно выполнять скамьи и столы из древесных пней-срубов, бревен и плах, не имеющих сколов и острых углов.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27.6.7. Установка цветочниц (вазонов), в том числе навесных: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высота цветочниц (вазонов) обеспечивает предотвращение случайного наезда автомобилей и попадания мусора;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дизайн (цвет, форма) цветочниц (вазонов) не отвлекает внимание от растений;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27.6.8. При установке ограждений учитывать следующее: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прочность, обеспечивающая защиту пешеходов от наезда автомобилей;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модульность, позволяющая создавать конструкции любой формы;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наличие светоотражающих элементов, в местах возможного наезда автомобиля;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расположение ограды не далее </w:t>
      </w:r>
      <w:smartTag w:uri="urn:schemas-microsoft-com:office:smarttags" w:element="metricconverter">
        <w:smartTagPr>
          <w:attr w:name="ProductID" w:val="10 см"/>
        </w:smartTagPr>
        <w:r w:rsidRPr="00EC1CAB">
          <w:rPr>
            <w:rFonts w:eastAsia="Times New Roman"/>
            <w:szCs w:val="24"/>
            <w:lang w:eastAsia="ru-RU"/>
          </w:rPr>
          <w:t>10 см</w:t>
        </w:r>
      </w:smartTag>
      <w:r w:rsidRPr="00EC1CAB">
        <w:rPr>
          <w:rFonts w:eastAsia="Times New Roman"/>
          <w:szCs w:val="24"/>
          <w:lang w:eastAsia="ru-RU"/>
        </w:rPr>
        <w:t xml:space="preserve"> от края газона;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использование нейтральных цветов или естественного цвета используемого материала.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27.6.9. На тротуарах автомобильных дорог использовать </w:t>
      </w:r>
      <w:proofErr w:type="gramStart"/>
      <w:r w:rsidRPr="00EC1CAB">
        <w:rPr>
          <w:rFonts w:eastAsia="Times New Roman"/>
          <w:szCs w:val="24"/>
          <w:lang w:eastAsia="ru-RU"/>
        </w:rPr>
        <w:t>следующие</w:t>
      </w:r>
      <w:proofErr w:type="gramEnd"/>
      <w:r w:rsidRPr="00EC1CAB">
        <w:rPr>
          <w:rFonts w:eastAsia="Times New Roman"/>
          <w:szCs w:val="24"/>
          <w:lang w:eastAsia="ru-RU"/>
        </w:rPr>
        <w:t xml:space="preserve"> МАФ:</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скамейки без спинки с местом для сумок;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опоры у скамеек для людей с ограниченными возможностями;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заграждения, обеспечивающие защиту пешеходов от наезда автомобилей;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навесные кашпо, навесные цветочницы и вазоны;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высокие цветочницы (вазоны) и урны.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27.6.10. Выбирать мебель в зависимости от архитектурного окружения, специальные требования к дизайну МАФ рекомендуется предъявлять в зонах муниципального образования привлекающих посетителей. Типовая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27.6.11. Для пешеходных зон использовать </w:t>
      </w:r>
      <w:proofErr w:type="gramStart"/>
      <w:r w:rsidRPr="00EC1CAB">
        <w:rPr>
          <w:rFonts w:eastAsia="Times New Roman"/>
          <w:szCs w:val="24"/>
          <w:lang w:eastAsia="ru-RU"/>
        </w:rPr>
        <w:t>следующие</w:t>
      </w:r>
      <w:proofErr w:type="gramEnd"/>
      <w:r w:rsidRPr="00EC1CAB">
        <w:rPr>
          <w:rFonts w:eastAsia="Times New Roman"/>
          <w:szCs w:val="24"/>
          <w:lang w:eastAsia="ru-RU"/>
        </w:rPr>
        <w:t xml:space="preserve"> МАФ:</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уличные фонари, высота которых соотносима с ростом человека;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скамейки, предполагающие длительное сидение;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цветочницы и кашпо (вазоны);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информационные стенды;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защитные ограждения;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столы для игр.</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27.6.12. Принципы антивандальной защиты малых архитектурных форм от графического вандализма.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27.6.13.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27.6.14. Глухие заборы заменять просматриваемыми. Если нет возможности убрать забор или заменить </w:t>
      </w:r>
      <w:proofErr w:type="gramStart"/>
      <w:r w:rsidRPr="00EC1CAB">
        <w:rPr>
          <w:rFonts w:eastAsia="Times New Roman"/>
          <w:szCs w:val="24"/>
          <w:lang w:eastAsia="ru-RU"/>
        </w:rPr>
        <w:t>на</w:t>
      </w:r>
      <w:proofErr w:type="gramEnd"/>
      <w:r w:rsidRPr="00EC1CAB">
        <w:rPr>
          <w:rFonts w:eastAsia="Times New Roman"/>
          <w:szCs w:val="24"/>
          <w:lang w:eastAsia="ru-RU"/>
        </w:rPr>
        <w:t xml:space="preserve"> </w:t>
      </w:r>
      <w:proofErr w:type="gramStart"/>
      <w:r w:rsidRPr="00EC1CAB">
        <w:rPr>
          <w:rFonts w:eastAsia="Times New Roman"/>
          <w:szCs w:val="24"/>
          <w:lang w:eastAsia="ru-RU"/>
        </w:rPr>
        <w:t>просматриваемый</w:t>
      </w:r>
      <w:proofErr w:type="gramEnd"/>
      <w:r w:rsidRPr="00EC1CAB">
        <w:rPr>
          <w:rFonts w:eastAsia="Times New Roman"/>
          <w:szCs w:val="24"/>
          <w:lang w:eastAsia="ru-RU"/>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27.6.15. Для защиты малообъемных объектов (коммутационных шкафов и других) размещать на поверхности малоформатной рекламы. Также возможно использование стрит-арта или размещение их внутри афишной тумбы.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27.6.16. Для защиты от графического вандализма конструкцию опор освещения и прочих объектов выбирать или проектировать рельефной, в том числе с использованием краски, содержащей рельефные частицы.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27.6.17. Вместо отдельно стоящих конструкций размещать рекламные конструкции на местах потенциального вандализма (основная зона вандализма - 30 - </w:t>
      </w:r>
      <w:smartTag w:uri="urn:schemas-microsoft-com:office:smarttags" w:element="metricconverter">
        <w:smartTagPr>
          <w:attr w:name="ProductID" w:val="200 сантиметров"/>
        </w:smartTagPr>
        <w:r w:rsidRPr="00EC1CAB">
          <w:rPr>
            <w:rFonts w:eastAsia="Times New Roman"/>
            <w:szCs w:val="24"/>
            <w:lang w:eastAsia="ru-RU"/>
          </w:rPr>
          <w:t>200 сантиметров</w:t>
        </w:r>
      </w:smartTag>
      <w:r w:rsidRPr="00EC1CAB">
        <w:rPr>
          <w:rFonts w:eastAsia="Times New Roman"/>
          <w:szCs w:val="24"/>
          <w:lang w:eastAsia="ru-RU"/>
        </w:rPr>
        <w:t xml:space="preserve">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27.6.18. При проектировании оборудования предусматривать его </w:t>
      </w:r>
      <w:proofErr w:type="spellStart"/>
      <w:r w:rsidRPr="00EC1CAB">
        <w:rPr>
          <w:rFonts w:eastAsia="Times New Roman"/>
          <w:szCs w:val="24"/>
          <w:lang w:eastAsia="ru-RU"/>
        </w:rPr>
        <w:t>вандалозащищенность</w:t>
      </w:r>
      <w:proofErr w:type="spellEnd"/>
      <w:r w:rsidRPr="00EC1CAB">
        <w:rPr>
          <w:rFonts w:eastAsia="Times New Roman"/>
          <w:szCs w:val="24"/>
          <w:lang w:eastAsia="ru-RU"/>
        </w:rPr>
        <w:t>, в том числе: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использовать легко очищающиеся и не боящиеся абразивных и растворяющих веществ материалы.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использовать на плоских поверхностях оборудования и МАФ перфорирование или рельефное </w:t>
      </w:r>
      <w:proofErr w:type="spellStart"/>
      <w:r w:rsidRPr="00EC1CAB">
        <w:rPr>
          <w:rFonts w:eastAsia="Times New Roman"/>
          <w:szCs w:val="24"/>
          <w:lang w:eastAsia="ru-RU"/>
        </w:rPr>
        <w:t>текстурирование</w:t>
      </w:r>
      <w:proofErr w:type="spellEnd"/>
      <w:r w:rsidRPr="00EC1CAB">
        <w:rPr>
          <w:rFonts w:eastAsia="Times New Roman"/>
          <w:szCs w:val="24"/>
          <w:lang w:eastAsia="ru-RU"/>
        </w:rPr>
        <w:t>, которое мешает расклейке объявлений и разрисовыванию поверхности и облегчает очистку;</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предусматривать его </w:t>
      </w:r>
      <w:proofErr w:type="spellStart"/>
      <w:r w:rsidRPr="00EC1CAB">
        <w:rPr>
          <w:rFonts w:eastAsia="Times New Roman"/>
          <w:szCs w:val="24"/>
          <w:lang w:eastAsia="ru-RU"/>
        </w:rPr>
        <w:t>вандалозащищенность</w:t>
      </w:r>
      <w:proofErr w:type="spellEnd"/>
      <w:r w:rsidRPr="00EC1CAB">
        <w:rPr>
          <w:rFonts w:eastAsia="Times New Roman"/>
          <w:szCs w:val="24"/>
          <w:lang w:eastAsia="ru-RU"/>
        </w:rPr>
        <w:t xml:space="preserve">: - оборудование (будки, остановки, столбы, заборы) и фасады зданий рекомендуется защитить с помощью рекламы и полезной информации, стрит-арта и рекламного </w:t>
      </w:r>
      <w:proofErr w:type="spellStart"/>
      <w:r w:rsidRPr="00EC1CAB">
        <w:rPr>
          <w:rFonts w:eastAsia="Times New Roman"/>
          <w:szCs w:val="24"/>
          <w:lang w:eastAsia="ru-RU"/>
        </w:rPr>
        <w:t>графити</w:t>
      </w:r>
      <w:proofErr w:type="spellEnd"/>
      <w:r w:rsidRPr="00EC1CAB">
        <w:rPr>
          <w:rFonts w:eastAsia="Times New Roman"/>
          <w:szCs w:val="24"/>
          <w:lang w:eastAsia="ru-RU"/>
        </w:rPr>
        <w:t>, озеленения.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27.6.18.1. Большинство объектов целесообразно выполнить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27.6.18.2. При проектировании или выборе объектов для установки учитывать все сторонние элементы и процессы использования, например, процессы уборки и ремонта.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 Организация площадок.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27.7.1. На территории населенного пункта предусматривать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27.7.2. Организация детских площадок.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27.7.2.1. Детские площадки обычно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организация спортивно-игровых комплексов (микро-</w:t>
      </w:r>
      <w:proofErr w:type="spellStart"/>
      <w:r w:rsidRPr="00EC1CAB">
        <w:rPr>
          <w:rFonts w:eastAsia="Times New Roman"/>
          <w:szCs w:val="24"/>
          <w:lang w:eastAsia="ru-RU"/>
        </w:rPr>
        <w:t>скалодромы</w:t>
      </w:r>
      <w:proofErr w:type="spellEnd"/>
      <w:r w:rsidRPr="00EC1CAB">
        <w:rPr>
          <w:rFonts w:eastAsia="Times New Roman"/>
          <w:szCs w:val="24"/>
          <w:lang w:eastAsia="ru-RU"/>
        </w:rPr>
        <w:t>, велодромы и т.п.) и оборудование специальных мест для катания на самокатах, роликовых досках и коньках.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27.7.2.2. Детские площадки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27.7.3. Организация площадок для отдыха и досуга.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27.7.3.1. Площадки для отдыха и проведения досуга взрослого населения размещать на участках жилой застройки, на озелененных территориях жилой группы и микрорайона, в парках и лесопарках.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27.7.3.2. Перечень элементов благоустройства на площадке для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27.7.3.3. Функционирование осветительного оборудования обеспечивать в режиме освещения территории, на которой расположена площадка.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27.7.4. Организация спортивных площадок.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27.7.4.1. Спортивные площадки предназначены для занятий физкультурой и спортом всех возрастных групп населения, их размещать на территориях жилого и рекреационного назначения, участков спортивных сооружений.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27.7.4.2. Озеленение площадок размещать по периметру.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EC1CAB">
        <w:rPr>
          <w:rFonts w:eastAsia="Times New Roman"/>
          <w:szCs w:val="24"/>
          <w:lang w:eastAsia="ru-RU"/>
        </w:rPr>
        <w:t>площадки</w:t>
      </w:r>
      <w:proofErr w:type="gramEnd"/>
      <w:r w:rsidRPr="00EC1CAB">
        <w:rPr>
          <w:rFonts w:eastAsia="Times New Roman"/>
          <w:szCs w:val="24"/>
          <w:lang w:eastAsia="ru-RU"/>
        </w:rPr>
        <w:t xml:space="preserve"> возможно применять вертикальное озеленение.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27.7.5. Площадки для установки контейнеров для сборки твердых коммунальных отходов.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27.7.5.1.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предусматривать в составе территорий и участков любого функционального назначения, где могут накапливаться коммунальные отходы.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27.7.5.2. Определять размер контейнерной площадки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27.7.5.3. Контейнерные площадки совмещать с площадками для складирования отдельных групп коммунальных отходов, в том числе для складирования крупногабаритных отходов.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27.7.5.4. Целесообразно такие площадки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27.8. Площадки автостоянок.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27.8.1. Как правило,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27.8.2. Разделительные элементы на площадках могут быть выполнены в виде разметки (белых полос), озелененных полос (газонов), контейнерного озеленения.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27.8.3. На площадках для хранения автомобилей населения и </w:t>
      </w:r>
      <w:proofErr w:type="spellStart"/>
      <w:r w:rsidRPr="00EC1CAB">
        <w:rPr>
          <w:rFonts w:eastAsia="Times New Roman"/>
          <w:szCs w:val="24"/>
          <w:lang w:eastAsia="ru-RU"/>
        </w:rPr>
        <w:t>приобъектных</w:t>
      </w:r>
      <w:proofErr w:type="spellEnd"/>
      <w:r w:rsidRPr="00EC1CAB">
        <w:rPr>
          <w:rFonts w:eastAsia="Times New Roman"/>
          <w:szCs w:val="24"/>
          <w:lang w:eastAsia="ru-RU"/>
        </w:rPr>
        <w:t xml:space="preserve"> желательно предусмотреть возможность зарядки электрического транспорта.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27.8.4.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 Пешеходные коммуникации (тротуары, аллеи, дорожки, тропинки), обеспечивающие пешеходные связи и передвижения на территории муниципального образования.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 При создании и благоустройстве пешеходных коммуникаций на территории населенного пункта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выделять основные и второстепенные пешеходные связи.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27.9.2. Перед проектированием пешеходных тротуаров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выявить ключевые проблемы состояния городской среды, в </w:t>
      </w:r>
      <w:proofErr w:type="spellStart"/>
      <w:r w:rsidRPr="00EC1CAB">
        <w:rPr>
          <w:rFonts w:eastAsia="Times New Roman"/>
          <w:szCs w:val="24"/>
          <w:lang w:eastAsia="ru-RU"/>
        </w:rPr>
        <w:t>т.ч</w:t>
      </w:r>
      <w:proofErr w:type="spellEnd"/>
      <w:r w:rsidRPr="00EC1CAB">
        <w:rPr>
          <w:rFonts w:eastAsia="Times New Roman"/>
          <w:szCs w:val="24"/>
          <w:lang w:eastAsia="ru-RU"/>
        </w:rPr>
        <w:t>.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27.9.3. При планировочной организации пешеходных тротуаров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27.9.4. </w:t>
      </w:r>
      <w:proofErr w:type="gramStart"/>
      <w:r w:rsidRPr="00EC1CAB">
        <w:rPr>
          <w:rFonts w:eastAsia="Times New Roman"/>
          <w:szCs w:val="24"/>
          <w:lang w:eastAsia="ru-RU"/>
        </w:rPr>
        <w:t>Исходя из схемы движения пешеходных потоков по маршрутам выделить</w:t>
      </w:r>
      <w:proofErr w:type="gramEnd"/>
      <w:r w:rsidRPr="00EC1CAB">
        <w:rPr>
          <w:rFonts w:eastAsia="Times New Roman"/>
          <w:szCs w:val="24"/>
          <w:lang w:eastAsia="ru-RU"/>
        </w:rPr>
        <w:t xml:space="preserve"> участки по следующим типам: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образованные при проектировании микрорайона и </w:t>
      </w:r>
      <w:proofErr w:type="gramStart"/>
      <w:r w:rsidRPr="00EC1CAB">
        <w:rPr>
          <w:rFonts w:eastAsia="Times New Roman"/>
          <w:szCs w:val="24"/>
          <w:lang w:eastAsia="ru-RU"/>
        </w:rPr>
        <w:t>созданные</w:t>
      </w:r>
      <w:proofErr w:type="gramEnd"/>
      <w:r w:rsidRPr="00EC1CAB">
        <w:rPr>
          <w:rFonts w:eastAsia="Times New Roman"/>
          <w:szCs w:val="24"/>
          <w:lang w:eastAsia="ru-RU"/>
        </w:rPr>
        <w:t xml:space="preserve"> в том числе застройщиком;</w:t>
      </w:r>
    </w:p>
    <w:p w:rsidR="00EC1CAB" w:rsidRPr="00EC1CAB" w:rsidRDefault="00EC1CAB" w:rsidP="00EC1CAB">
      <w:pPr>
        <w:ind w:right="283"/>
        <w:jc w:val="both"/>
        <w:rPr>
          <w:rFonts w:eastAsia="Times New Roman"/>
          <w:szCs w:val="24"/>
          <w:lang w:eastAsia="ru-RU"/>
        </w:rPr>
      </w:pPr>
      <w:proofErr w:type="gramStart"/>
      <w:r w:rsidRPr="00EC1CAB">
        <w:rPr>
          <w:rFonts w:eastAsia="Times New Roman"/>
          <w:szCs w:val="24"/>
          <w:lang w:eastAsia="ru-RU"/>
        </w:rPr>
        <w:t>- стихийно образованные вследствие движения пешеходов по оптимальным для них маршрутам и используемые постоянно;</w:t>
      </w:r>
      <w:proofErr w:type="gramEnd"/>
    </w:p>
    <w:p w:rsidR="00EC1CAB" w:rsidRPr="00EC1CAB" w:rsidRDefault="00EC1CAB" w:rsidP="00EC1CAB">
      <w:pPr>
        <w:ind w:right="283"/>
        <w:jc w:val="both"/>
        <w:rPr>
          <w:rFonts w:eastAsia="Times New Roman"/>
          <w:szCs w:val="24"/>
          <w:lang w:eastAsia="ru-RU"/>
        </w:rPr>
      </w:pPr>
      <w:proofErr w:type="gramStart"/>
      <w:r w:rsidRPr="00EC1CAB">
        <w:rPr>
          <w:rFonts w:eastAsia="Times New Roman"/>
          <w:szCs w:val="24"/>
          <w:lang w:eastAsia="ru-RU"/>
        </w:rPr>
        <w:t>- стихийно образованные вследствие движения пешеходов по оптимальным для них маршрутам и неиспользуемые в настоящее время.</w:t>
      </w:r>
      <w:proofErr w:type="gramEnd"/>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27.9.5. В составе комплекса работ по благоустройству провести осмотр действующих и заброшенных пешеходных маршрутов, провести инвентаризацию бесхозных объектов.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27.9.6. Третий тип участков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провести осмотр, после чего осуществить комфортное для населения сопряжение с первым типом участков.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27.9.7.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27.9.9. При создании пешеходных тротуаров учитывать следующее: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w:t>
      </w:r>
      <w:proofErr w:type="gramStart"/>
      <w:r w:rsidRPr="00EC1CAB">
        <w:rPr>
          <w:rFonts w:eastAsia="Times New Roman"/>
          <w:szCs w:val="24"/>
          <w:lang w:eastAsia="ru-RU"/>
        </w:rPr>
        <w:t>исходя из текущих планировочных решений по транспортным путям осуществлять</w:t>
      </w:r>
      <w:proofErr w:type="gramEnd"/>
      <w:r w:rsidRPr="00EC1CAB">
        <w:rPr>
          <w:rFonts w:eastAsia="Times New Roman"/>
          <w:szCs w:val="24"/>
          <w:lang w:eastAsia="ru-RU"/>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27.9.10. Покрытие пешеходных дорожек предусматривать </w:t>
      </w:r>
      <w:proofErr w:type="gramStart"/>
      <w:r w:rsidRPr="00EC1CAB">
        <w:rPr>
          <w:rFonts w:eastAsia="Times New Roman"/>
          <w:szCs w:val="24"/>
          <w:lang w:eastAsia="ru-RU"/>
        </w:rPr>
        <w:t>удобным</w:t>
      </w:r>
      <w:proofErr w:type="gramEnd"/>
      <w:r w:rsidRPr="00EC1CAB">
        <w:rPr>
          <w:rFonts w:eastAsia="Times New Roman"/>
          <w:szCs w:val="24"/>
          <w:lang w:eastAsia="ru-RU"/>
        </w:rPr>
        <w:t xml:space="preserve"> при ходьбе и устойчивым к износу.</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27.9.11. Пешеходные дорожки и тротуары в составе активно используемых общественных простран</w:t>
      </w:r>
      <w:proofErr w:type="gramStart"/>
      <w:r w:rsidRPr="00EC1CAB">
        <w:rPr>
          <w:rFonts w:eastAsia="Times New Roman"/>
          <w:szCs w:val="24"/>
          <w:lang w:eastAsia="ru-RU"/>
        </w:rPr>
        <w:t>ств пр</w:t>
      </w:r>
      <w:proofErr w:type="gramEnd"/>
      <w:r w:rsidRPr="00EC1CAB">
        <w:rPr>
          <w:rFonts w:eastAsia="Times New Roman"/>
          <w:szCs w:val="24"/>
          <w:lang w:eastAsia="ru-RU"/>
        </w:rPr>
        <w:t>едусматривать шириной, позволяющей избежать образования толпы.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27.9.12. Пешеходные маршруты в составе общественных и </w:t>
      </w:r>
      <w:proofErr w:type="spellStart"/>
      <w:r w:rsidRPr="00EC1CAB">
        <w:rPr>
          <w:rFonts w:eastAsia="Times New Roman"/>
          <w:szCs w:val="24"/>
          <w:lang w:eastAsia="ru-RU"/>
        </w:rPr>
        <w:t>полуприватных</w:t>
      </w:r>
      <w:proofErr w:type="spellEnd"/>
      <w:r w:rsidRPr="00EC1CAB">
        <w:rPr>
          <w:rFonts w:eastAsia="Times New Roman"/>
          <w:szCs w:val="24"/>
          <w:lang w:eastAsia="ru-RU"/>
        </w:rPr>
        <w:t xml:space="preserve"> пространств предусмотреть хорошо </w:t>
      </w:r>
      <w:proofErr w:type="gramStart"/>
      <w:r w:rsidRPr="00EC1CAB">
        <w:rPr>
          <w:rFonts w:eastAsia="Times New Roman"/>
          <w:szCs w:val="24"/>
          <w:lang w:eastAsia="ru-RU"/>
        </w:rPr>
        <w:t>просматриваемыми</w:t>
      </w:r>
      <w:proofErr w:type="gramEnd"/>
      <w:r w:rsidRPr="00EC1CAB">
        <w:rPr>
          <w:rFonts w:eastAsia="Times New Roman"/>
          <w:szCs w:val="24"/>
          <w:lang w:eastAsia="ru-RU"/>
        </w:rPr>
        <w:t xml:space="preserve"> на всем протяжении из окон жилых домов.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27.9.13. Пешеходные маршруты обеспечить освещением.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27.9.14. Пешеходные маршруты целесообразно выполнять не </w:t>
      </w:r>
      <w:proofErr w:type="gramStart"/>
      <w:r w:rsidRPr="00EC1CAB">
        <w:rPr>
          <w:rFonts w:eastAsia="Times New Roman"/>
          <w:szCs w:val="24"/>
          <w:lang w:eastAsia="ru-RU"/>
        </w:rPr>
        <w:t>прямолинейными</w:t>
      </w:r>
      <w:proofErr w:type="gramEnd"/>
      <w:r w:rsidRPr="00EC1CAB">
        <w:rPr>
          <w:rFonts w:eastAsia="Times New Roman"/>
          <w:szCs w:val="24"/>
          <w:lang w:eastAsia="ru-RU"/>
        </w:rPr>
        <w:t xml:space="preserve">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27.9.15. При планировании пешеходных маршрутов рекомендуется создание мест для кратковременного отдыха (скамейки и пр.) для маломобильных групп населения.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27.9.16.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27.9.17. Пешеходные маршруты рекомендуется озеленять.</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27.9.18.1. Трассировка основных пешеходных коммуникаций может осуществляться вдоль улиц и дорог (тротуары) или независимо от них.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27.9.18.2. Оснастить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равновеликой пропускной способности указанных элементов.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27.9.18.4. Как правило,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27.9.19.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27.9.19.1. Перечень элементов благоустройства на территории второстепенных пешеходных коммуникаций обычно включает различные виды покрытия.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27.9.19.2. На дорожках скверов, бульваров, садов населенного пункта предусматривать твердые виды покрытия с элементами сопряжения.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27.9.19.3. На дорожках крупных рекреационных объектов (парков, лесопарков) предусматривать различные виды </w:t>
      </w:r>
      <w:proofErr w:type="gramStart"/>
      <w:r w:rsidRPr="00EC1CAB">
        <w:rPr>
          <w:rFonts w:eastAsia="Times New Roman"/>
          <w:szCs w:val="24"/>
          <w:lang w:eastAsia="ru-RU"/>
        </w:rPr>
        <w:t>мягкого</w:t>
      </w:r>
      <w:proofErr w:type="gramEnd"/>
      <w:r w:rsidRPr="00EC1CAB">
        <w:rPr>
          <w:rFonts w:eastAsia="Times New Roman"/>
          <w:szCs w:val="24"/>
          <w:lang w:eastAsia="ru-RU"/>
        </w:rPr>
        <w:t xml:space="preserve"> или комбинированных покрытий, пешеходные тропы с естественным грунтовым покрытием.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27.9.19.4. Режим разрешения либо запрета на парковку на элементах улично-дорожной сети рекомендуется определять с учетом их пропускной способности с применением методов транспортного моделирования.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27.9.19.5.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27.9.20. Организация транзитных зон</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27.9.20.1. На тротуарах с активным потоком пешеходов городскую мебель располагать в порядке, способствующем свободному движению пешеходов.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27.9.21. Организация пешеходных зон.</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27.9.21.1. Пешеходные зоны создавать во всех районах муниципального образования,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27.9.21.2. Благоустроенная пешеходная зона обеспечивает комфорт и безопасность пребывания населения в ней. Для ее формирования произвести осмотр территории, выявить основные точки притяжения людей. В группу осмотра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27.9.21.3. Благоустройство пешеходной зоны (пешеходных тротуаров и велосипедных дорожек) осуществлять с учетом комфортности пребывания в ней и доступности для маломобильных пешеходов.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27.9.21.4. При создании велосипедных путей связывать все части муниципального образования, создавая условия для беспрепятственного передвижения на велосипеде.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27.9.21.5.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sidRPr="00EC1CAB">
        <w:rPr>
          <w:rFonts w:eastAsia="Times New Roman"/>
          <w:szCs w:val="24"/>
          <w:lang w:eastAsia="ru-RU"/>
        </w:rPr>
        <w:t>велодвижение</w:t>
      </w:r>
      <w:proofErr w:type="spellEnd"/>
      <w:r w:rsidRPr="00EC1CAB">
        <w:rPr>
          <w:rFonts w:eastAsia="Times New Roman"/>
          <w:szCs w:val="24"/>
          <w:lang w:eastAsia="ru-RU"/>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образования, до полного отсутствия выделенных велодорожек или </w:t>
      </w:r>
      <w:proofErr w:type="spellStart"/>
      <w:r w:rsidRPr="00EC1CAB">
        <w:rPr>
          <w:rFonts w:eastAsia="Times New Roman"/>
          <w:szCs w:val="24"/>
          <w:lang w:eastAsia="ru-RU"/>
        </w:rPr>
        <w:t>велополос</w:t>
      </w:r>
      <w:proofErr w:type="spellEnd"/>
      <w:r w:rsidRPr="00EC1CAB">
        <w:rPr>
          <w:rFonts w:eastAsia="Times New Roman"/>
          <w:szCs w:val="24"/>
          <w:lang w:eastAsia="ru-RU"/>
        </w:rPr>
        <w:t xml:space="preserve"> на местных улицах и проездах, где скоростной режим не превышает </w:t>
      </w:r>
      <w:smartTag w:uri="urn:schemas-microsoft-com:office:smarttags" w:element="metricconverter">
        <w:smartTagPr>
          <w:attr w:name="ProductID" w:val="30 км/ч"/>
        </w:smartTagPr>
        <w:r w:rsidRPr="00EC1CAB">
          <w:rPr>
            <w:rFonts w:eastAsia="Times New Roman"/>
            <w:szCs w:val="24"/>
            <w:lang w:eastAsia="ru-RU"/>
          </w:rPr>
          <w:t>30 км/ч</w:t>
        </w:r>
      </w:smartTag>
      <w:r w:rsidRPr="00EC1CAB">
        <w:rPr>
          <w:rFonts w:eastAsia="Times New Roman"/>
          <w:szCs w:val="24"/>
          <w:lang w:eastAsia="ru-RU"/>
        </w:rPr>
        <w:t>.</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27.9.21.6. При организации объектов велосипедной инфраструктуры создавать условия для обеспечения безопасности, связности, прямолинейности, комфортности.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27.9.21.7.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27.9.21.8.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27.9.21.9. Для эффективного использования велосипедного передвижения применить следующие меры: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маршруты велодорожек, интегрированные в единую замкнутую систему;</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комфортные и безопасные пересечения </w:t>
      </w:r>
      <w:proofErr w:type="spellStart"/>
      <w:r w:rsidRPr="00EC1CAB">
        <w:rPr>
          <w:rFonts w:eastAsia="Times New Roman"/>
          <w:szCs w:val="24"/>
          <w:lang w:eastAsia="ru-RU"/>
        </w:rPr>
        <w:t>веломаршрутов</w:t>
      </w:r>
      <w:proofErr w:type="spellEnd"/>
      <w:r w:rsidRPr="00EC1CAB">
        <w:rPr>
          <w:rFonts w:eastAsia="Times New Roman"/>
          <w:szCs w:val="24"/>
          <w:lang w:eastAsia="ru-RU"/>
        </w:rPr>
        <w:t xml:space="preserve"> на перекрестках пешеходного и автомобильного движения (например, проезды под интенсивными автомобильными перекрестками);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снижение общей скорости движения автомобильного транспорта в районе, чтобы велосипедисты могли безопасно пользоваться проезжей частью</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организация </w:t>
      </w:r>
      <w:proofErr w:type="spellStart"/>
      <w:r w:rsidRPr="00EC1CAB">
        <w:rPr>
          <w:rFonts w:eastAsia="Times New Roman"/>
          <w:szCs w:val="24"/>
          <w:lang w:eastAsia="ru-RU"/>
        </w:rPr>
        <w:t>безбарьерной</w:t>
      </w:r>
      <w:proofErr w:type="spellEnd"/>
      <w:r w:rsidRPr="00EC1CAB">
        <w:rPr>
          <w:rFonts w:eastAsia="Times New Roman"/>
          <w:szCs w:val="24"/>
          <w:lang w:eastAsia="ru-RU"/>
        </w:rPr>
        <w:t xml:space="preserve"> среды в зонах перепада высот на маршруте;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безопасные </w:t>
      </w:r>
      <w:proofErr w:type="spellStart"/>
      <w:r w:rsidRPr="00EC1CAB">
        <w:rPr>
          <w:rFonts w:eastAsia="Times New Roman"/>
          <w:szCs w:val="24"/>
          <w:lang w:eastAsia="ru-RU"/>
        </w:rPr>
        <w:t>велопарковки</w:t>
      </w:r>
      <w:proofErr w:type="spellEnd"/>
      <w:r w:rsidRPr="00EC1CAB">
        <w:rPr>
          <w:rFonts w:eastAsia="Times New Roman"/>
          <w:szCs w:val="24"/>
          <w:lang w:eastAsia="ru-RU"/>
        </w:rPr>
        <w:t xml:space="preserve"> с ответственным хранением в зонах ТПУ и остановок внеуличного транспорта, а также в районных центрах активности.</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28. Благоустройство территорий общественного назначения</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28.1.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EC1CAB">
        <w:rPr>
          <w:rFonts w:eastAsia="Times New Roman"/>
          <w:szCs w:val="24"/>
          <w:lang w:eastAsia="ru-RU"/>
        </w:rPr>
        <w:t>примагистральные</w:t>
      </w:r>
      <w:proofErr w:type="spellEnd"/>
      <w:r w:rsidRPr="00EC1CAB">
        <w:rPr>
          <w:rFonts w:eastAsia="Times New Roman"/>
          <w:szCs w:val="24"/>
          <w:lang w:eastAsia="ru-RU"/>
        </w:rPr>
        <w:t xml:space="preserve"> и специализированные общественные зоны муниципального образования.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28.2.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28.3. Проекты благоустройства территорий общественных пространств разрабатывать на основании предварительных </w:t>
      </w:r>
      <w:proofErr w:type="spellStart"/>
      <w:r w:rsidRPr="00EC1CAB">
        <w:rPr>
          <w:rFonts w:eastAsia="Times New Roman"/>
          <w:szCs w:val="24"/>
          <w:lang w:eastAsia="ru-RU"/>
        </w:rPr>
        <w:t>предпроектных</w:t>
      </w:r>
      <w:proofErr w:type="spellEnd"/>
      <w:r w:rsidRPr="00EC1CAB">
        <w:rPr>
          <w:rFonts w:eastAsia="Times New Roman"/>
          <w:szCs w:val="24"/>
          <w:lang w:eastAsia="ru-RU"/>
        </w:rPr>
        <w:t xml:space="preserve">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28.4. 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28.5.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 Благоустройство территорий рекреационного назначения</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29.3. При реконструкции объектов рекреации предусматривать:</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для парков и садов: реконструкцию планировочной структуры (например, изменение плотности дорожной сети), </w:t>
      </w:r>
      <w:proofErr w:type="spellStart"/>
      <w:r w:rsidRPr="00EC1CAB">
        <w:rPr>
          <w:rFonts w:eastAsia="Times New Roman"/>
          <w:szCs w:val="24"/>
          <w:lang w:eastAsia="ru-RU"/>
        </w:rPr>
        <w:t>разреживание</w:t>
      </w:r>
      <w:proofErr w:type="spellEnd"/>
      <w:r w:rsidRPr="00EC1CAB">
        <w:rPr>
          <w:rFonts w:eastAsia="Times New Roman"/>
          <w:szCs w:val="24"/>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29.4. 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29.5. </w:t>
      </w:r>
      <w:proofErr w:type="gramStart"/>
      <w:r w:rsidRPr="00EC1CAB">
        <w:rPr>
          <w:rFonts w:eastAsia="Times New Roman"/>
          <w:szCs w:val="24"/>
          <w:lang w:eastAsia="ru-RU"/>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29.6. При проектировании озеленения территории объектов рекомендуется: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произвести оценку существующей растительности, состояния древесных растений и травянистого покрова;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произвести выявление сухих поврежденных вредителями древесных растений, разработать мероприятия по их удалению с объектов;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обеспечивать сохранение травяного покрова, древесно-кустарниковой и прибрежной растительности не менее</w:t>
      </w:r>
      <w:proofErr w:type="gramStart"/>
      <w:r w:rsidRPr="00EC1CAB">
        <w:rPr>
          <w:rFonts w:eastAsia="Times New Roman"/>
          <w:szCs w:val="24"/>
          <w:lang w:eastAsia="ru-RU"/>
        </w:rPr>
        <w:t>,</w:t>
      </w:r>
      <w:proofErr w:type="gramEnd"/>
      <w:r w:rsidRPr="00EC1CAB">
        <w:rPr>
          <w:rFonts w:eastAsia="Times New Roman"/>
          <w:szCs w:val="24"/>
          <w:lang w:eastAsia="ru-RU"/>
        </w:rPr>
        <w:t xml:space="preserve"> чем на 80% общей площади зоны отдыха;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29.7.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29.8. На территории муниципального образования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29.9.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29.10. 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proofErr w:type="gramStart"/>
      <w:r w:rsidRPr="00EC1CAB">
        <w:rPr>
          <w:rFonts w:eastAsia="Times New Roman"/>
          <w:szCs w:val="24"/>
          <w:lang w:eastAsia="ru-RU"/>
        </w:rPr>
        <w:t>Применять различные виды и приемы озеленения: вертикальные (</w:t>
      </w:r>
      <w:proofErr w:type="spellStart"/>
      <w:r w:rsidRPr="00EC1CAB">
        <w:rPr>
          <w:rFonts w:eastAsia="Times New Roman"/>
          <w:szCs w:val="24"/>
          <w:lang w:eastAsia="ru-RU"/>
        </w:rPr>
        <w:t>перголы</w:t>
      </w:r>
      <w:proofErr w:type="spellEnd"/>
      <w:r w:rsidRPr="00EC1CAB">
        <w:rPr>
          <w:rFonts w:eastAsia="Times New Roman"/>
          <w:szCs w:val="24"/>
          <w:lang w:eastAsia="ru-RU"/>
        </w:rPr>
        <w:t>, трельяжи, шпалеры), мобильные (контейнеры, вазоны), создавать декоративные композиции из деревьев, кустарников, цветочного оформления, экзотических видов растений.</w:t>
      </w:r>
      <w:proofErr w:type="gramEnd"/>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29.11.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29.12. На территории парка жилого района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29.13.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29.14. </w:t>
      </w:r>
      <w:proofErr w:type="gramStart"/>
      <w:r w:rsidRPr="00EC1CAB">
        <w:rPr>
          <w:rFonts w:eastAsia="Times New Roman"/>
          <w:szCs w:val="24"/>
          <w:lang w:eastAsia="ru-RU"/>
        </w:rPr>
        <w:t>На территории населенного пункта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w:t>
      </w:r>
      <w:proofErr w:type="gramEnd"/>
      <w:r w:rsidRPr="00EC1CAB">
        <w:rPr>
          <w:rFonts w:eastAsia="Times New Roman"/>
          <w:szCs w:val="24"/>
          <w:lang w:eastAsia="ru-RU"/>
        </w:rPr>
        <w:t xml:space="preserve"> др.</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29.15. 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29.16.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29.17. </w:t>
      </w:r>
      <w:proofErr w:type="gramStart"/>
      <w:r w:rsidRPr="00EC1CAB">
        <w:rPr>
          <w:rFonts w:eastAsia="Times New Roman"/>
          <w:szCs w:val="24"/>
          <w:lang w:eastAsia="ru-RU"/>
        </w:rPr>
        <w:t>Возможно</w:t>
      </w:r>
      <w:proofErr w:type="gramEnd"/>
      <w:r w:rsidRPr="00EC1CAB">
        <w:rPr>
          <w:rFonts w:eastAsia="Times New Roman"/>
          <w:szCs w:val="24"/>
          <w:lang w:eastAsia="ru-RU"/>
        </w:rPr>
        <w:t xml:space="preserve"> предусматривать размещение ограждения, некапитальных нестационарных сооружений питания (летние кафе).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29.18.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29.19.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определять проектным решением. Площадь озелененной крыши включать в показатель территории зеленых насаждений при подсчете </w:t>
      </w:r>
      <w:proofErr w:type="gramStart"/>
      <w:r w:rsidRPr="00EC1CAB">
        <w:rPr>
          <w:rFonts w:eastAsia="Times New Roman"/>
          <w:szCs w:val="24"/>
          <w:lang w:eastAsia="ru-RU"/>
        </w:rPr>
        <w:t>баланса территории участка объекта благоустройства</w:t>
      </w:r>
      <w:proofErr w:type="gramEnd"/>
      <w:r w:rsidRPr="00EC1CAB">
        <w:rPr>
          <w:rFonts w:eastAsia="Times New Roman"/>
          <w:szCs w:val="24"/>
          <w:lang w:eastAsia="ru-RU"/>
        </w:rPr>
        <w:t>.</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29.20. Бульвары и скверы - важнейшие объекты пространственной сельской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30. Благоустройство территорий производственного назначения</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30.1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30.2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действующего законодательства.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30.3.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 Озеленение рекомендуется формировать в виде живописных композиций, исключающих однообразие и монотонность.</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31. Границы прилегающих территорий</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31.1 Границы прилегающих территорий определяются и наносятся на план-схему. При отсутствии плана – схемы прилегающая территория определяется в длину по всей протяженности объекта недвижимости (земельного участка, здания) или временного сооружения (торгового павильона, киоска, палатки и т.п.) в ширину - до проезжей части.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31.2. Границы прилегающей территории определяются в следующем порядке: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31.2.1. для объектов, расположенных на магистральных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и до оси проезжей части улицы;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31.2.2. для объектов, расположенных на прочих улицах с двухсторонней застройкой – по длине части улицы, занимаемой земельным участком, а по ширине – от границы земельного участка (собственного ограждения) и до оси проезжей части улицы;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31.2.3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ширину улицы, включая </w:t>
      </w:r>
      <w:smartTag w:uri="urn:schemas-microsoft-com:office:smarttags" w:element="metricconverter">
        <w:smartTagPr>
          <w:attr w:name="ProductID" w:val="10 м"/>
        </w:smartTagPr>
        <w:r w:rsidRPr="00EC1CAB">
          <w:rPr>
            <w:rFonts w:eastAsia="Times New Roman"/>
            <w:szCs w:val="24"/>
            <w:lang w:eastAsia="ru-RU"/>
          </w:rPr>
          <w:t>10 м</w:t>
        </w:r>
      </w:smartTag>
      <w:r w:rsidRPr="00EC1CAB">
        <w:rPr>
          <w:rFonts w:eastAsia="Times New Roman"/>
          <w:szCs w:val="24"/>
          <w:lang w:eastAsia="ru-RU"/>
        </w:rPr>
        <w:t xml:space="preserve"> за проезжей частью;</w:t>
      </w:r>
    </w:p>
    <w:p w:rsidR="00EC1CAB" w:rsidRPr="00EC1CAB" w:rsidRDefault="00EC1CAB" w:rsidP="00EC1CAB">
      <w:pPr>
        <w:ind w:right="283"/>
        <w:jc w:val="both"/>
        <w:rPr>
          <w:rFonts w:eastAsia="Times New Roman"/>
          <w:szCs w:val="24"/>
          <w:lang w:eastAsia="ru-RU"/>
        </w:rPr>
      </w:pPr>
      <w:proofErr w:type="gramStart"/>
      <w:r w:rsidRPr="00EC1CAB">
        <w:rPr>
          <w:rFonts w:eastAsia="Times New Roman"/>
          <w:szCs w:val="24"/>
          <w:lang w:eastAsia="ru-RU"/>
        </w:rPr>
        <w:t>31.2.4.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(или) пешеходной зоны, включая 10 метровую зелёную зону;</w:t>
      </w:r>
      <w:proofErr w:type="gramEnd"/>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31.2.5. для некапитальных объектов торговли, общественного питания и бытового обслуживания населения - в радиусе </w:t>
      </w:r>
      <w:smartTag w:uri="urn:schemas-microsoft-com:office:smarttags" w:element="metricconverter">
        <w:smartTagPr>
          <w:attr w:name="ProductID" w:val="10 метров"/>
        </w:smartTagPr>
        <w:r w:rsidRPr="00EC1CAB">
          <w:rPr>
            <w:rFonts w:eastAsia="Times New Roman"/>
            <w:szCs w:val="24"/>
            <w:lang w:eastAsia="ru-RU"/>
          </w:rPr>
          <w:t>10 метров</w:t>
        </w:r>
      </w:smartTag>
      <w:r w:rsidRPr="00EC1CAB">
        <w:rPr>
          <w:rFonts w:eastAsia="Times New Roman"/>
          <w:szCs w:val="24"/>
          <w:lang w:eastAsia="ru-RU"/>
        </w:rPr>
        <w:t xml:space="preserve"> от границы земельного участка, занятого этим объектом;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31.2.6. для строительных площадок – территория шириной </w:t>
      </w:r>
      <w:smartTag w:uri="urn:schemas-microsoft-com:office:smarttags" w:element="metricconverter">
        <w:smartTagPr>
          <w:attr w:name="ProductID" w:val="15 м"/>
        </w:smartTagPr>
        <w:r w:rsidRPr="00EC1CAB">
          <w:rPr>
            <w:rFonts w:eastAsia="Times New Roman"/>
            <w:szCs w:val="24"/>
            <w:lang w:eastAsia="ru-RU"/>
          </w:rPr>
          <w:t>15 м</w:t>
        </w:r>
      </w:smartTag>
      <w:r w:rsidRPr="00EC1CAB">
        <w:rPr>
          <w:rFonts w:eastAsia="Times New Roman"/>
          <w:szCs w:val="24"/>
          <w:lang w:eastAsia="ru-RU"/>
        </w:rPr>
        <w:t xml:space="preserve"> от ограждения стройки и по всему периметру, кроме прилегающей территории иных объектов;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31.2.7. для площадок под установку мусоросборников (контейнерных площадок) – территория шириной </w:t>
      </w:r>
      <w:smartTag w:uri="urn:schemas-microsoft-com:office:smarttags" w:element="metricconverter">
        <w:smartTagPr>
          <w:attr w:name="ProductID" w:val="15 м"/>
        </w:smartTagPr>
        <w:r w:rsidRPr="00EC1CAB">
          <w:rPr>
            <w:rFonts w:eastAsia="Times New Roman"/>
            <w:szCs w:val="24"/>
            <w:lang w:eastAsia="ru-RU"/>
          </w:rPr>
          <w:t>15 м</w:t>
        </w:r>
      </w:smartTag>
      <w:r w:rsidRPr="00EC1CAB">
        <w:rPr>
          <w:rFonts w:eastAsia="Times New Roman"/>
          <w:szCs w:val="24"/>
          <w:lang w:eastAsia="ru-RU"/>
        </w:rPr>
        <w:t xml:space="preserve"> от ограждения площадки и по всему периметру;</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31.2.8. для земельных участков находящихся между двумя землевладениями – до середины территорий;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31.2.9. для объектов, граничащих с рекреационными зонами, зонами отдыха, пустырями – территория шириной </w:t>
      </w:r>
      <w:smartTag w:uri="urn:schemas-microsoft-com:office:smarttags" w:element="metricconverter">
        <w:smartTagPr>
          <w:attr w:name="ProductID" w:val="15 м"/>
        </w:smartTagPr>
        <w:r w:rsidRPr="00EC1CAB">
          <w:rPr>
            <w:rFonts w:eastAsia="Times New Roman"/>
            <w:szCs w:val="24"/>
            <w:lang w:eastAsia="ru-RU"/>
          </w:rPr>
          <w:t>15 м</w:t>
        </w:r>
      </w:smartTag>
      <w:r w:rsidRPr="00EC1CAB">
        <w:rPr>
          <w:rFonts w:eastAsia="Times New Roman"/>
          <w:szCs w:val="24"/>
          <w:lang w:eastAsia="ru-RU"/>
        </w:rPr>
        <w:t xml:space="preserve"> от границы земельного участка (собственного ограждения).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ширина прилегающей территории устанавливается не менее </w:t>
      </w:r>
      <w:smartTag w:uri="urn:schemas-microsoft-com:office:smarttags" w:element="metricconverter">
        <w:smartTagPr>
          <w:attr w:name="ProductID" w:val="30 метров"/>
        </w:smartTagPr>
        <w:r w:rsidRPr="00EC1CAB">
          <w:rPr>
            <w:rFonts w:eastAsia="Times New Roman"/>
            <w:szCs w:val="24"/>
            <w:lang w:eastAsia="ru-RU"/>
          </w:rPr>
          <w:t>30 метров</w:t>
        </w:r>
      </w:smartTag>
      <w:r w:rsidRPr="00EC1CAB">
        <w:rPr>
          <w:rFonts w:eastAsia="Times New Roman"/>
          <w:szCs w:val="24"/>
          <w:lang w:eastAsia="ru-RU"/>
        </w:rPr>
        <w:t xml:space="preserve"> по периметру собственной территории.</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32. Мероприятия по удалению борщевика Сосновского</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Мероприятия по удалению борщевика Сосновского могут проводиться следующими способами: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w:t>
      </w:r>
      <w:proofErr w:type="gramStart"/>
      <w:r w:rsidRPr="00EC1CAB">
        <w:rPr>
          <w:rFonts w:eastAsia="Times New Roman"/>
          <w:szCs w:val="24"/>
          <w:lang w:eastAsia="ru-RU"/>
        </w:rPr>
        <w:t>химическим</w:t>
      </w:r>
      <w:proofErr w:type="gramEnd"/>
      <w:r w:rsidRPr="00EC1CAB">
        <w:rPr>
          <w:rFonts w:eastAsia="Times New Roman"/>
          <w:szCs w:val="24"/>
          <w:lang w:eastAsia="ru-RU"/>
        </w:rPr>
        <w:t xml:space="preserve"> – опрыскивание очагов произрастания гербицидами (или) арборицидами;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w:t>
      </w:r>
      <w:proofErr w:type="gramStart"/>
      <w:r w:rsidRPr="00EC1CAB">
        <w:rPr>
          <w:rFonts w:eastAsia="Times New Roman"/>
          <w:szCs w:val="24"/>
          <w:lang w:eastAsia="ru-RU"/>
        </w:rPr>
        <w:t>механическим</w:t>
      </w:r>
      <w:proofErr w:type="gramEnd"/>
      <w:r w:rsidRPr="00EC1CAB">
        <w:rPr>
          <w:rFonts w:eastAsia="Times New Roman"/>
          <w:szCs w:val="24"/>
          <w:lang w:eastAsia="ru-RU"/>
        </w:rPr>
        <w:t xml:space="preserve"> - скашивание, уборка сухих растений, выкапывание корневой системы;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w:t>
      </w:r>
      <w:proofErr w:type="gramStart"/>
      <w:r w:rsidRPr="00EC1CAB">
        <w:rPr>
          <w:rFonts w:eastAsia="Times New Roman"/>
          <w:szCs w:val="24"/>
          <w:lang w:eastAsia="ru-RU"/>
        </w:rPr>
        <w:t>агротехническим</w:t>
      </w:r>
      <w:proofErr w:type="gramEnd"/>
      <w:r w:rsidRPr="00EC1CAB">
        <w:rPr>
          <w:rFonts w:eastAsia="Times New Roman"/>
          <w:szCs w:val="24"/>
          <w:lang w:eastAsia="ru-RU"/>
        </w:rPr>
        <w:t xml:space="preserve"> – обработка почвы, посев многолетних трав.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33. Требования к содержанию наружной рекламы и информации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33.1. Размещение средств наружной рекламы на территории поселения осуществляется в соответствии с Положением о наружной рекламе и информации на территории Подгоренского муниципального района, Размещение рекламы и информации рекомендуется производить согласно ГОСТ </w:t>
      </w:r>
      <w:proofErr w:type="gramStart"/>
      <w:r w:rsidRPr="00EC1CAB">
        <w:rPr>
          <w:rFonts w:eastAsia="Times New Roman"/>
          <w:szCs w:val="24"/>
          <w:lang w:eastAsia="ru-RU"/>
        </w:rPr>
        <w:t>Р</w:t>
      </w:r>
      <w:proofErr w:type="gramEnd"/>
      <w:r w:rsidRPr="00EC1CAB">
        <w:rPr>
          <w:rFonts w:eastAsia="Times New Roman"/>
          <w:szCs w:val="24"/>
          <w:lang w:eastAsia="ru-RU"/>
        </w:rPr>
        <w:t xml:space="preserve"> 52044.</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Размещение </w:t>
      </w:r>
      <w:proofErr w:type="spellStart"/>
      <w:r w:rsidRPr="00EC1CAB">
        <w:rPr>
          <w:rFonts w:eastAsia="Times New Roman"/>
          <w:szCs w:val="24"/>
          <w:lang w:eastAsia="ru-RU"/>
        </w:rPr>
        <w:t>штендеров</w:t>
      </w:r>
      <w:proofErr w:type="spellEnd"/>
      <w:r w:rsidRPr="00EC1CAB">
        <w:rPr>
          <w:rFonts w:eastAsia="Times New Roman"/>
          <w:szCs w:val="24"/>
          <w:lang w:eastAsia="ru-RU"/>
        </w:rPr>
        <w:t>,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33.2. Средства наружной рекламы, информации, </w:t>
      </w:r>
      <w:proofErr w:type="spellStart"/>
      <w:r w:rsidRPr="00EC1CAB">
        <w:rPr>
          <w:rFonts w:eastAsia="Times New Roman"/>
          <w:szCs w:val="24"/>
          <w:lang w:eastAsia="ru-RU"/>
        </w:rPr>
        <w:t>штендеры</w:t>
      </w:r>
      <w:proofErr w:type="spellEnd"/>
      <w:r w:rsidRPr="00EC1CAB">
        <w:rPr>
          <w:rFonts w:eastAsia="Times New Roman"/>
          <w:szCs w:val="24"/>
          <w:lang w:eastAsia="ru-RU"/>
        </w:rPr>
        <w:t xml:space="preserve"> должны содержаться в чистоте и порядке.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33.3. Запрещается:</w:t>
      </w:r>
    </w:p>
    <w:p w:rsidR="00EC1CAB" w:rsidRPr="00EC1CAB" w:rsidRDefault="00EC1CAB" w:rsidP="00EC1CAB">
      <w:pPr>
        <w:ind w:right="283"/>
        <w:jc w:val="both"/>
        <w:rPr>
          <w:rFonts w:eastAsia="Times New Roman"/>
          <w:szCs w:val="24"/>
          <w:lang w:eastAsia="ru-RU"/>
        </w:rPr>
      </w:pPr>
      <w:proofErr w:type="gramStart"/>
      <w:r w:rsidRPr="00EC1CAB">
        <w:rPr>
          <w:rFonts w:eastAsia="Times New Roman"/>
          <w:szCs w:val="24"/>
          <w:lang w:eastAsia="ru-RU"/>
        </w:rPr>
        <w:t>-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roofErr w:type="gramEnd"/>
    </w:p>
    <w:p w:rsidR="00EC1CAB" w:rsidRPr="00EC1CAB" w:rsidRDefault="00EC1CAB" w:rsidP="00EC1CAB">
      <w:pPr>
        <w:ind w:right="283"/>
        <w:jc w:val="both"/>
        <w:rPr>
          <w:rFonts w:eastAsia="Times New Roman"/>
          <w:szCs w:val="24"/>
          <w:lang w:eastAsia="ru-RU"/>
        </w:rPr>
      </w:pPr>
      <w:proofErr w:type="gramStart"/>
      <w:r w:rsidRPr="00EC1CAB">
        <w:rPr>
          <w:rFonts w:eastAsia="Times New Roman"/>
          <w:szCs w:val="24"/>
          <w:lang w:eastAsia="ru-RU"/>
        </w:rPr>
        <w:t xml:space="preserve">-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w:t>
      </w:r>
      <w:proofErr w:type="gramEnd"/>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распределительных </w:t>
      </w:r>
      <w:proofErr w:type="gramStart"/>
      <w:r w:rsidRPr="00EC1CAB">
        <w:rPr>
          <w:rFonts w:eastAsia="Times New Roman"/>
          <w:szCs w:val="24"/>
          <w:lang w:eastAsia="ru-RU"/>
        </w:rPr>
        <w:t>щитах</w:t>
      </w:r>
      <w:proofErr w:type="gramEnd"/>
      <w:r w:rsidRPr="00EC1CAB">
        <w:rPr>
          <w:rFonts w:eastAsia="Times New Roman"/>
          <w:szCs w:val="24"/>
          <w:lang w:eastAsia="ru-RU"/>
        </w:rPr>
        <w:t>, остановочных пунктах и сооружениях, и других местах, не предназначенных для этих целей, без получения разрешения.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w:t>
      </w:r>
      <w:proofErr w:type="gramStart"/>
      <w:r w:rsidRPr="00EC1CAB">
        <w:rPr>
          <w:rFonts w:eastAsia="Times New Roman"/>
          <w:szCs w:val="24"/>
          <w:lang w:eastAsia="ru-RU"/>
        </w:rPr>
        <w:t>,</w:t>
      </w:r>
      <w:proofErr w:type="gramEnd"/>
      <w:r w:rsidRPr="00EC1CAB">
        <w:rPr>
          <w:rFonts w:eastAsia="Times New Roman"/>
          <w:szCs w:val="24"/>
          <w:lang w:eastAsia="ru-RU"/>
        </w:rPr>
        <w:t xml:space="preserve">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33.4. Расклейку газет, афиш, плакатов, различного рода объявлений и реклам разрешается на специально установленных стендах.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33.5.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33.6.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EC1CAB" w:rsidRPr="00EC1CAB" w:rsidRDefault="00EC1CAB" w:rsidP="00EC1CAB">
      <w:pPr>
        <w:ind w:right="283"/>
        <w:jc w:val="both"/>
        <w:rPr>
          <w:rFonts w:eastAsia="CharterITC-Regular"/>
          <w:szCs w:val="24"/>
          <w:lang w:eastAsia="ru-RU"/>
        </w:rPr>
      </w:pPr>
      <w:r w:rsidRPr="00EC1CAB">
        <w:rPr>
          <w:rFonts w:eastAsia="Times New Roman"/>
          <w:szCs w:val="24"/>
          <w:lang w:eastAsia="ru-RU"/>
        </w:rPr>
        <w:t xml:space="preserve">33.7. Объекты для размещения информации – конструкции, размещаемые на фасадах зданий, сооружений с целью раскрытия информации, </w:t>
      </w:r>
      <w:r w:rsidRPr="00EC1CAB">
        <w:rPr>
          <w:rFonts w:eastAsia="CharterITC-Regular"/>
          <w:szCs w:val="24"/>
          <w:lang w:eastAsia="ru-RU"/>
        </w:rPr>
        <w:t xml:space="preserve">указание которой является обязательным в соответствии со статьей 9 Федерального закона </w:t>
      </w:r>
      <w:r w:rsidRPr="00EC1CAB">
        <w:rPr>
          <w:rFonts w:eastAsia="Times New Roman"/>
          <w:szCs w:val="24"/>
          <w:lang w:eastAsia="ru-RU"/>
        </w:rPr>
        <w:t xml:space="preserve">от 07.02.1992 г. №2300-1 </w:t>
      </w:r>
      <w:r w:rsidRPr="00EC1CAB">
        <w:rPr>
          <w:rFonts w:eastAsia="CharterITC-Regular"/>
          <w:szCs w:val="24"/>
          <w:lang w:eastAsia="ru-RU"/>
        </w:rPr>
        <w:t>«О защите прав потребителей».</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33.8. </w:t>
      </w:r>
      <w:r w:rsidRPr="00EC1CAB">
        <w:rPr>
          <w:rFonts w:eastAsia="Times New Roman"/>
          <w:szCs w:val="24"/>
          <w:lang w:eastAsia="ru-RU"/>
        </w:rPr>
        <w:t>Основные виды объектов для размещения информации по характеру размещения:</w:t>
      </w:r>
    </w:p>
    <w:p w:rsidR="00EC1CAB" w:rsidRPr="00EC1CAB" w:rsidRDefault="00EC1CAB" w:rsidP="00EC1CAB">
      <w:pPr>
        <w:ind w:right="283"/>
        <w:jc w:val="both"/>
        <w:rPr>
          <w:rFonts w:eastAsia="CharterITC-Regular"/>
          <w:szCs w:val="24"/>
          <w:lang w:eastAsia="ru-RU"/>
        </w:rPr>
      </w:pPr>
      <w:proofErr w:type="gramStart"/>
      <w:r w:rsidRPr="00EC1CAB">
        <w:rPr>
          <w:rFonts w:eastAsia="CharterITC-Regular"/>
          <w:szCs w:val="24"/>
          <w:lang w:eastAsia="ru-RU"/>
        </w:rPr>
        <w:t>а) 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roofErr w:type="gramEnd"/>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proofErr w:type="gramStart"/>
      <w:r w:rsidRPr="00EC1CAB">
        <w:rPr>
          <w:rFonts w:eastAsia="CharterITC-Regular"/>
          <w:szCs w:val="24"/>
          <w:lang w:eastAsia="ru-RU"/>
        </w:rPr>
        <w:t>2</w:t>
      </w:r>
      <w:proofErr w:type="gramEnd"/>
      <w:r w:rsidRPr="00EC1CAB">
        <w:rPr>
          <w:rFonts w:eastAsia="CharterITC-Regular"/>
          <w:szCs w:val="24"/>
          <w:lang w:eastAsia="ru-RU"/>
        </w:rPr>
        <w:t>;</w:t>
      </w:r>
    </w:p>
    <w:p w:rsidR="00EC1CAB" w:rsidRPr="00EC1CAB" w:rsidRDefault="00EC1CAB" w:rsidP="00EC1CAB">
      <w:pPr>
        <w:ind w:right="283"/>
        <w:jc w:val="both"/>
        <w:rPr>
          <w:rFonts w:eastAsia="CharterITC-Regular"/>
          <w:szCs w:val="24"/>
          <w:lang w:eastAsia="ru-RU"/>
        </w:rPr>
      </w:pPr>
      <w:proofErr w:type="gramStart"/>
      <w:r w:rsidRPr="00EC1CAB">
        <w:rPr>
          <w:rFonts w:eastAsia="CharterITC-Regular"/>
          <w:szCs w:val="24"/>
          <w:lang w:eastAsia="ru-RU"/>
        </w:rPr>
        <w:t>- 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w:t>
      </w:r>
      <w:proofErr w:type="gramEnd"/>
      <w:r w:rsidRPr="00EC1CAB">
        <w:rPr>
          <w:rFonts w:eastAsia="CharterITC-Regular"/>
          <w:szCs w:val="24"/>
          <w:lang w:eastAsia="ru-RU"/>
        </w:rPr>
        <w:t xml:space="preserve"> либо непосредственно на остеклении входных групп (режимная табличка);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EC1CAB" w:rsidRPr="00EC1CAB" w:rsidRDefault="00EC1CAB" w:rsidP="00EC1CAB">
      <w:pPr>
        <w:ind w:right="283"/>
        <w:jc w:val="both"/>
        <w:rPr>
          <w:rFonts w:eastAsia="CharterITC-Regular"/>
          <w:szCs w:val="24"/>
          <w:lang w:eastAsia="ru-RU"/>
        </w:rPr>
      </w:pPr>
      <w:proofErr w:type="gramStart"/>
      <w:r w:rsidRPr="00EC1CAB">
        <w:rPr>
          <w:rFonts w:eastAsia="CharterITC-Regular"/>
          <w:szCs w:val="24"/>
          <w:lang w:eastAsia="ru-RU"/>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w:t>
      </w:r>
      <w:proofErr w:type="gramEnd"/>
      <w:r w:rsidRPr="00EC1CAB">
        <w:rPr>
          <w:rFonts w:eastAsia="CharterITC-Regular"/>
          <w:szCs w:val="24"/>
          <w:lang w:eastAsia="ru-RU"/>
        </w:rPr>
        <w:t xml:space="preserve">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proofErr w:type="gramStart"/>
      <w:r w:rsidRPr="00EC1CAB">
        <w:rPr>
          <w:rFonts w:eastAsia="CharterITC-Regular"/>
          <w:szCs w:val="24"/>
          <w:lang w:eastAsia="ru-RU"/>
        </w:rPr>
        <w:t>2</w:t>
      </w:r>
      <w:proofErr w:type="gramEnd"/>
      <w:r w:rsidRPr="00EC1CAB">
        <w:rPr>
          <w:rFonts w:eastAsia="CharterITC-Regular"/>
          <w:szCs w:val="24"/>
          <w:lang w:eastAsia="ru-RU"/>
        </w:rPr>
        <w:t>).</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г) отдельно стоящие (носители информации расположены вне поверхности фасада, но композиционно и функционально связаны с ней</w:t>
      </w:r>
      <w:proofErr w:type="gramStart"/>
      <w:r w:rsidRPr="00EC1CAB">
        <w:rPr>
          <w:rFonts w:eastAsia="CharterITC-Regular"/>
          <w:szCs w:val="24"/>
          <w:lang w:eastAsia="ru-RU"/>
        </w:rPr>
        <w:t xml:space="preserve"> (, ), </w:t>
      </w:r>
      <w:proofErr w:type="gramEnd"/>
      <w:r w:rsidRPr="00EC1CAB">
        <w:rPr>
          <w:rFonts w:eastAsia="CharterITC-Regular"/>
          <w:szCs w:val="24"/>
          <w:lang w:eastAsia="ru-RU"/>
        </w:rPr>
        <w:t>в том числе:</w:t>
      </w:r>
    </w:p>
    <w:p w:rsidR="00EC1CAB" w:rsidRPr="00EC1CAB" w:rsidRDefault="00EC1CAB" w:rsidP="00EC1CAB">
      <w:pPr>
        <w:ind w:right="283"/>
        <w:jc w:val="both"/>
        <w:rPr>
          <w:rFonts w:eastAsia="CharterITC-Regular"/>
          <w:szCs w:val="24"/>
          <w:lang w:eastAsia="ru-RU"/>
        </w:rPr>
      </w:pPr>
      <w:proofErr w:type="gramStart"/>
      <w:r w:rsidRPr="00EC1CAB">
        <w:rPr>
          <w:rFonts w:eastAsia="CharterITC-Regular"/>
          <w:szCs w:val="24"/>
          <w:lang w:eastAsia="ru-RU"/>
        </w:rPr>
        <w:t>-стела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w:t>
      </w:r>
      <w:proofErr w:type="gramEnd"/>
      <w:r w:rsidRPr="00EC1CAB">
        <w:rPr>
          <w:rFonts w:eastAsia="CharterITC-Regular"/>
          <w:szCs w:val="24"/>
          <w:lang w:eastAsia="ru-RU"/>
        </w:rPr>
        <w:t xml:space="preserve"> </w:t>
      </w:r>
      <w:proofErr w:type="gramStart"/>
      <w:r w:rsidRPr="00EC1CAB">
        <w:rPr>
          <w:rFonts w:eastAsia="CharterITC-Regular"/>
          <w:szCs w:val="24"/>
          <w:lang w:eastAsia="ru-RU"/>
        </w:rPr>
        <w:t xml:space="preserve">включены в композицию входов, навесов, ограждений и т.п.; </w:t>
      </w:r>
      <w:proofErr w:type="spellStart"/>
      <w:r w:rsidRPr="00EC1CAB">
        <w:rPr>
          <w:rFonts w:eastAsia="CharterITC-Regular"/>
          <w:szCs w:val="24"/>
          <w:lang w:eastAsia="ru-RU"/>
        </w:rPr>
        <w:t>пространственно</w:t>
      </w:r>
      <w:proofErr w:type="spellEnd"/>
      <w:r w:rsidRPr="00EC1CAB">
        <w:rPr>
          <w:rFonts w:eastAsia="CharterITC-Regular"/>
          <w:szCs w:val="24"/>
          <w:lang w:eastAsia="ru-RU"/>
        </w:rPr>
        <w:t xml:space="preserve"> и композиционно тяготеют к композиции фасада.</w:t>
      </w:r>
      <w:proofErr w:type="gramEnd"/>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 </w:t>
      </w:r>
      <w:proofErr w:type="spellStart"/>
      <w:r w:rsidRPr="00EC1CAB">
        <w:rPr>
          <w:rFonts w:eastAsia="CharterITC-Regular"/>
          <w:szCs w:val="24"/>
          <w:lang w:eastAsia="ru-RU"/>
        </w:rPr>
        <w:t>штендеры</w:t>
      </w:r>
      <w:proofErr w:type="spellEnd"/>
      <w:r w:rsidRPr="00EC1CAB">
        <w:rPr>
          <w:rFonts w:eastAsia="CharterITC-Regular"/>
          <w:szCs w:val="24"/>
          <w:lang w:eastAsia="ru-RU"/>
        </w:rPr>
        <w:t xml:space="preserve"> </w:t>
      </w:r>
      <w:proofErr w:type="gramStart"/>
      <w:r w:rsidRPr="00EC1CAB">
        <w:rPr>
          <w:rFonts w:eastAsia="CharterITC-Regular"/>
          <w:szCs w:val="24"/>
          <w:lang w:eastAsia="ru-RU"/>
        </w:rPr>
        <w:t>-к</w:t>
      </w:r>
      <w:proofErr w:type="gramEnd"/>
      <w:r w:rsidRPr="00EC1CAB">
        <w:rPr>
          <w:rFonts w:eastAsia="CharterITC-Regular"/>
          <w:szCs w:val="24"/>
          <w:lang w:eastAsia="ru-RU"/>
        </w:rPr>
        <w:t xml:space="preserve">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EC1CAB" w:rsidRPr="00EC1CAB" w:rsidRDefault="00EC1CAB" w:rsidP="00EC1CAB">
      <w:pPr>
        <w:ind w:right="283"/>
        <w:jc w:val="both"/>
        <w:rPr>
          <w:rFonts w:eastAsia="CharterITC-Regular"/>
          <w:szCs w:val="24"/>
          <w:lang w:eastAsia="ru-RU"/>
        </w:rPr>
      </w:pPr>
      <w:r w:rsidRPr="00EC1CAB">
        <w:rPr>
          <w:rFonts w:eastAsia="Times New Roman"/>
          <w:szCs w:val="24"/>
          <w:lang w:eastAsia="ru-RU"/>
        </w:rPr>
        <w:t>33.9. Основные виды объектов для размещения информации по характеру информационного поля:</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а) крупные настенные конструкции:</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располагаются между 1-м и 2-м этажами или крышные;</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формируют основную горизонталь рекламно-информационного поля фасада;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б) малые настенные конструкции (учрежденческая доска; режимная табличка):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располагаются в плоскости стены в пределах 1-го этажа рядом с входом в учреждение; площадь – согласно Таблице 1. </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в) малые консольные конструкции:</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г) вертикальные консольные конструкции:</w:t>
      </w:r>
    </w:p>
    <w:p w:rsidR="00EC1CAB" w:rsidRPr="00EC1CAB" w:rsidRDefault="00EC1CAB" w:rsidP="00EC1CAB">
      <w:pPr>
        <w:ind w:right="283"/>
        <w:jc w:val="both"/>
        <w:rPr>
          <w:rFonts w:eastAsia="CharterITC-Regular"/>
          <w:szCs w:val="24"/>
          <w:lang w:eastAsia="ru-RU"/>
        </w:rPr>
      </w:pPr>
      <w:proofErr w:type="gramStart"/>
      <w:r w:rsidRPr="00EC1CAB">
        <w:rPr>
          <w:rFonts w:eastAsia="CharterITC-Regular"/>
          <w:szCs w:val="24"/>
          <w:lang w:eastAsia="ru-RU"/>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roofErr w:type="gramEnd"/>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д) флаги, баннеры:</w:t>
      </w:r>
    </w:p>
    <w:p w:rsidR="00EC1CAB" w:rsidRPr="00EC1CAB" w:rsidRDefault="00EC1CAB" w:rsidP="00EC1CAB">
      <w:pPr>
        <w:ind w:right="283"/>
        <w:jc w:val="both"/>
        <w:rPr>
          <w:rFonts w:eastAsia="CharterITC-Regular"/>
          <w:szCs w:val="24"/>
          <w:lang w:eastAsia="ru-RU"/>
        </w:rPr>
      </w:pPr>
      <w:proofErr w:type="spellStart"/>
      <w:r w:rsidRPr="00EC1CAB">
        <w:rPr>
          <w:rFonts w:eastAsia="CharterITC-Regular"/>
          <w:szCs w:val="24"/>
          <w:lang w:eastAsia="ru-RU"/>
        </w:rPr>
        <w:t>рекламоносителем</w:t>
      </w:r>
      <w:proofErr w:type="spellEnd"/>
      <w:r w:rsidRPr="00EC1CAB">
        <w:rPr>
          <w:rFonts w:eastAsia="CharterITC-Regular"/>
          <w:szCs w:val="24"/>
          <w:lang w:eastAsia="ru-RU"/>
        </w:rPr>
        <w:t xml:space="preserve"> является мягкое полотнище; располагаются рядом </w:t>
      </w:r>
      <w:proofErr w:type="gramStart"/>
      <w:r w:rsidRPr="00EC1CAB">
        <w:rPr>
          <w:rFonts w:eastAsia="CharterITC-Regular"/>
          <w:szCs w:val="24"/>
          <w:lang w:eastAsia="ru-RU"/>
        </w:rPr>
        <w:t>со</w:t>
      </w:r>
      <w:proofErr w:type="gramEnd"/>
      <w:r w:rsidRPr="00EC1CAB">
        <w:rPr>
          <w:rFonts w:eastAsia="CharterITC-Regular"/>
          <w:szCs w:val="24"/>
          <w:lang w:eastAsia="ru-RU"/>
        </w:rPr>
        <w:t xml:space="preserve">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ж) маркизы: </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сочетают функции солнцезащитных устройств и </w:t>
      </w:r>
      <w:proofErr w:type="spellStart"/>
      <w:r w:rsidRPr="00EC1CAB">
        <w:rPr>
          <w:rFonts w:eastAsia="CharterITC-Regular"/>
          <w:szCs w:val="24"/>
          <w:lang w:eastAsia="ru-RU"/>
        </w:rPr>
        <w:t>рекламоносителей</w:t>
      </w:r>
      <w:proofErr w:type="spellEnd"/>
      <w:r w:rsidRPr="00EC1CAB">
        <w:rPr>
          <w:rFonts w:eastAsia="CharterITC-Regular"/>
          <w:szCs w:val="24"/>
          <w:lang w:eastAsia="ru-RU"/>
        </w:rPr>
        <w:t>;</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имеют преимущественно сезонный характер использования;</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располагаются в проемах витрин, над входом;</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информация размещается в нижней части у кромки маркизы.</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33.10. По характеру устройства различаются:</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фоновые вывески (буквы и знаки расположены на поверхности фона);</w:t>
      </w:r>
    </w:p>
    <w:p w:rsidR="00EC1CAB" w:rsidRPr="00EC1CAB" w:rsidRDefault="00EC1CAB" w:rsidP="00EC1CAB">
      <w:pPr>
        <w:ind w:right="283"/>
        <w:jc w:val="both"/>
        <w:rPr>
          <w:rFonts w:eastAsia="CharterITC-Regular"/>
          <w:szCs w:val="24"/>
          <w:lang w:eastAsia="ru-RU"/>
        </w:rPr>
      </w:pPr>
      <w:proofErr w:type="spellStart"/>
      <w:r w:rsidRPr="00EC1CAB">
        <w:rPr>
          <w:rFonts w:eastAsia="CharterITC-Regular"/>
          <w:szCs w:val="24"/>
          <w:lang w:eastAsia="ru-RU"/>
        </w:rPr>
        <w:t>безфоновые</w:t>
      </w:r>
      <w:proofErr w:type="spellEnd"/>
      <w:r w:rsidRPr="00EC1CAB">
        <w:rPr>
          <w:rFonts w:eastAsia="CharterITC-Regular"/>
          <w:szCs w:val="24"/>
          <w:lang w:eastAsia="ru-RU"/>
        </w:rPr>
        <w:t xml:space="preserve"> вывески (состоят из отдельных букв и знаков);</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световые короба (представляют собой единый объем или ряд объемных элементов с внутренней подсветкой).</w:t>
      </w:r>
    </w:p>
    <w:p w:rsidR="00EC1CAB" w:rsidRPr="00EC1CAB" w:rsidRDefault="00EC1CAB" w:rsidP="00EC1CAB">
      <w:pPr>
        <w:ind w:right="283"/>
        <w:jc w:val="both"/>
        <w:rPr>
          <w:rFonts w:eastAsia="CharterITC-Regular"/>
          <w:szCs w:val="24"/>
          <w:lang w:eastAsia="ru-RU"/>
        </w:rPr>
      </w:pPr>
      <w:bookmarkStart w:id="1" w:name="_Toc440900781"/>
      <w:r w:rsidRPr="00EC1CAB">
        <w:rPr>
          <w:rFonts w:eastAsia="CharterITC-Regular"/>
          <w:szCs w:val="24"/>
          <w:lang w:eastAsia="ru-RU"/>
        </w:rPr>
        <w:t>33.11. Требования к содержанию информации, распространяемой посредством объектов для размещения информации.</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33.11.1.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33.11.2. 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33.11.3. Не </w:t>
      </w:r>
      <w:proofErr w:type="gramStart"/>
      <w:r w:rsidRPr="00EC1CAB">
        <w:rPr>
          <w:rFonts w:eastAsia="CharterITC-Regular"/>
          <w:szCs w:val="24"/>
          <w:lang w:eastAsia="ru-RU"/>
        </w:rPr>
        <w:t>допускается в размещение в составе ОРИ</w:t>
      </w:r>
      <w:proofErr w:type="gramEnd"/>
      <w:r w:rsidRPr="00EC1CAB">
        <w:rPr>
          <w:rFonts w:eastAsia="CharterITC-Regular"/>
          <w:szCs w:val="24"/>
          <w:lang w:eastAsia="ru-RU"/>
        </w:rPr>
        <w:t xml:space="preserve"> товаров, услуг, а также развернутого перечня товаров, услуг, а так же сопутствующей информации: описание качеств товара, рекламной информации. </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33.11.4. Информация, размещаемая </w:t>
      </w:r>
      <w:proofErr w:type="gramStart"/>
      <w:r w:rsidRPr="00EC1CAB">
        <w:rPr>
          <w:rFonts w:eastAsia="CharterITC-Regular"/>
          <w:szCs w:val="24"/>
          <w:lang w:eastAsia="ru-RU"/>
        </w:rPr>
        <w:t>на</w:t>
      </w:r>
      <w:proofErr w:type="gramEnd"/>
      <w:r w:rsidRPr="00EC1CAB">
        <w:rPr>
          <w:rFonts w:eastAsia="CharterITC-Regular"/>
          <w:szCs w:val="24"/>
          <w:lang w:eastAsia="ru-RU"/>
        </w:rPr>
        <w:t xml:space="preserve"> ОРИ должна быть достоверной. </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33.12. Правила размещения</w:t>
      </w:r>
      <w:bookmarkEnd w:id="1"/>
      <w:r w:rsidRPr="00EC1CAB">
        <w:rPr>
          <w:rFonts w:eastAsia="CharterITC-Regular"/>
          <w:szCs w:val="24"/>
          <w:lang w:eastAsia="ru-RU"/>
        </w:rPr>
        <w:t xml:space="preserve"> .</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33.12.1. Общими требованиями к размещению вывесок на фасадах зданий являются:</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соответствие расположению объекта;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размещение без ущерба композиции, стилистике, отделке, декоративному убранству фасада, эстетическим качествам уличной среды;</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привязка к композиционным осям и ритмической организации фасада, соответствие логике архитектурного решения;</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координация вертикального расположения и высотных габаритов в пределах фасада;</w:t>
      </w:r>
    </w:p>
    <w:p w:rsidR="00EC1CAB" w:rsidRPr="00EC1CAB" w:rsidRDefault="00EC1CAB" w:rsidP="00EC1CAB">
      <w:pPr>
        <w:ind w:right="283"/>
        <w:jc w:val="both"/>
        <w:rPr>
          <w:rFonts w:eastAsia="CharterITC-Regular"/>
          <w:szCs w:val="24"/>
          <w:lang w:eastAsia="ru-RU"/>
        </w:rPr>
      </w:pPr>
      <w:proofErr w:type="spellStart"/>
      <w:r w:rsidRPr="00EC1CAB">
        <w:rPr>
          <w:rFonts w:eastAsia="CharterITC-Regular"/>
          <w:szCs w:val="24"/>
          <w:lang w:eastAsia="ru-RU"/>
        </w:rPr>
        <w:t>сомасштабность</w:t>
      </w:r>
      <w:proofErr w:type="spellEnd"/>
      <w:r w:rsidRPr="00EC1CAB">
        <w:rPr>
          <w:rFonts w:eastAsia="CharterITC-Regular"/>
          <w:szCs w:val="24"/>
          <w:lang w:eastAsia="ru-RU"/>
        </w:rPr>
        <w:t xml:space="preserve"> фасаду и архитектурно-пространственному окружению;</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согласованность в пределах фасада независимо от принадлежности объектов;</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соответствие условиям восприятия (визуальная доступность, читаемость информации);</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приоритет мемориальных объектов (мемориальных и памятных досок, знаков и т.п.);</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безопасность для людей;</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безопасность для физического состояния архитектурных объектов;</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удобство эксплуатации и ремонта. </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33.12.2. Правила размещения ОРИ (Таблица</w:t>
      </w:r>
      <w:proofErr w:type="gramStart"/>
      <w:r w:rsidRPr="00EC1CAB">
        <w:rPr>
          <w:rFonts w:eastAsia="CharterITC-Regular"/>
          <w:szCs w:val="24"/>
          <w:lang w:eastAsia="ru-RU"/>
        </w:rPr>
        <w:t>1</w:t>
      </w:r>
      <w:proofErr w:type="gramEnd"/>
      <w:r w:rsidRPr="00EC1CAB">
        <w:rPr>
          <w:rFonts w:eastAsia="CharterITC-Regular"/>
          <w:szCs w:val="24"/>
          <w:lang w:eastAsia="ru-RU"/>
        </w:rPr>
        <w:t>):</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75"/>
        <w:gridCol w:w="4252"/>
        <w:gridCol w:w="4111"/>
      </w:tblGrid>
      <w:tr w:rsidR="00EC1CAB" w:rsidRPr="00EC1CAB" w:rsidTr="00783D73">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Виды ОРИ</w:t>
            </w:r>
          </w:p>
        </w:tc>
        <w:tc>
          <w:tcPr>
            <w:tcW w:w="4252"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Рекомендовано размещение</w:t>
            </w:r>
          </w:p>
        </w:tc>
        <w:tc>
          <w:tcPr>
            <w:tcW w:w="4111"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proofErr w:type="gramStart"/>
            <w:r w:rsidRPr="00EC1CAB">
              <w:rPr>
                <w:rFonts w:eastAsia="Times New Roman"/>
                <w:szCs w:val="24"/>
                <w:lang w:eastAsia="ru-RU"/>
              </w:rPr>
              <w:t>не допустимо</w:t>
            </w:r>
            <w:proofErr w:type="gramEnd"/>
            <w:r w:rsidRPr="00EC1CAB">
              <w:rPr>
                <w:rFonts w:eastAsia="Times New Roman"/>
                <w:szCs w:val="24"/>
                <w:lang w:eastAsia="ru-RU"/>
              </w:rPr>
              <w:t xml:space="preserve"> размещение</w:t>
            </w:r>
          </w:p>
        </w:tc>
      </w:tr>
      <w:tr w:rsidR="00EC1CAB" w:rsidRPr="00EC1CAB" w:rsidTr="00783D73">
        <w:trPr>
          <w:trHeight w:val="552"/>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Крупные настенные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фасадах зданий, коммерческих центров и т.д., с учетом большого числа арендаторов;</w:t>
            </w:r>
          </w:p>
          <w:p w:rsidR="00EC1CAB" w:rsidRPr="00EC1CAB" w:rsidRDefault="00EC1CAB" w:rsidP="00EC1CAB">
            <w:pPr>
              <w:ind w:right="283" w:firstLine="0"/>
              <w:jc w:val="both"/>
              <w:rPr>
                <w:szCs w:val="24"/>
                <w:lang w:eastAsia="ru-RU"/>
              </w:rPr>
            </w:pPr>
            <w:r w:rsidRPr="00EC1CAB">
              <w:rPr>
                <w:rFonts w:eastAsia="Times New Roman"/>
                <w:szCs w:val="24"/>
                <w:lang w:eastAsia="ru-RU"/>
              </w:rPr>
              <w:t>На основе единой концепции;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бетонных козырьках над входами и витринами – в виде единого фриза;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глухих стенах и брандмауэрах – только при наличии входа в учреждение, на высоте, соответствующей уровню между 1-м и 2-м этажами;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4111"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расстоянии более 0,3 м от стены;</w:t>
            </w:r>
          </w:p>
          <w:p w:rsidR="00EC1CAB" w:rsidRPr="00EC1CAB" w:rsidRDefault="00EC1CAB" w:rsidP="00EC1CAB">
            <w:pPr>
              <w:ind w:right="283" w:firstLine="0"/>
              <w:jc w:val="both"/>
              <w:rPr>
                <w:szCs w:val="24"/>
                <w:lang w:eastAsia="ru-RU"/>
              </w:rPr>
            </w:pPr>
            <w:r w:rsidRPr="00EC1CAB">
              <w:rPr>
                <w:rFonts w:eastAsia="Times New Roman"/>
                <w:szCs w:val="24"/>
                <w:lang w:eastAsia="ru-RU"/>
              </w:rPr>
              <w:t>На ограждениях балконов, лоджий;</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воротах, оградах;</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 xml:space="preserve">Над арочными проемами (за исключением названных условий); </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Высотой более 2/3 от высоты простенка между окнами этажей здания, нестационарного торгового объекта;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Высотой более 0,5 м на козырьке;</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 длину более 15 м и более 70% от длины фасада;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При размещении между проемами первого этажа высотой более 0,5 м и длиной более 50% такого проема;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 применением не идентичных размеров и шрифтов надписей на разных языках;</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Выше второго этажа при наличии проемов, при отсутствии сплошного остекления, фриза, фронтона;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Со сменной информацией;</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 использованием динамического способа передачи информации;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фронтоне, фризе верхнего этажа при наличии крышной конструкции на данном здании;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Высотой более 0,5 м на объектах культурного наследия, на исторических зданиях;</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Высотой более 1,0 м в границах исторических территорий населенного пункта.</w:t>
            </w:r>
          </w:p>
        </w:tc>
      </w:tr>
      <w:tr w:rsidR="00EC1CAB" w:rsidRPr="00EC1CAB" w:rsidTr="00783D73">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Малые настенные конструкции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(учрежденческая доска; режимная табличка)</w:t>
            </w:r>
          </w:p>
        </w:tc>
        <w:tc>
          <w:tcPr>
            <w:tcW w:w="4252"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 простенках рядом с входом упорядоченно, с соблюдением вертикальных осей, симметрии, архитектурных границ;</w:t>
            </w:r>
          </w:p>
          <w:p w:rsidR="00EC1CAB" w:rsidRPr="00EC1CAB" w:rsidRDefault="00EC1CAB" w:rsidP="00EC1CAB">
            <w:pPr>
              <w:ind w:right="283" w:firstLine="0"/>
              <w:jc w:val="both"/>
              <w:rPr>
                <w:szCs w:val="24"/>
                <w:lang w:eastAsia="ru-RU"/>
              </w:rPr>
            </w:pPr>
            <w:r w:rsidRPr="00EC1CAB">
              <w:rPr>
                <w:rFonts w:eastAsia="Times New Roman"/>
                <w:szCs w:val="24"/>
                <w:lang w:eastAsia="ru-RU"/>
              </w:rPr>
              <w:t>На высоте не менее 1,5 м и не более 2,2 м от уровня пола до нижнего края вывески;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Для ряда вывесок – скоординировано по высоте, размерам, расположению.</w:t>
            </w:r>
          </w:p>
        </w:tc>
        <w:tc>
          <w:tcPr>
            <w:tcW w:w="4111"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Выше уровня 1-го этажа;</w:t>
            </w:r>
          </w:p>
          <w:p w:rsidR="00EC1CAB" w:rsidRPr="00EC1CAB" w:rsidRDefault="00EC1CAB" w:rsidP="00EC1CAB">
            <w:pPr>
              <w:ind w:right="283" w:firstLine="0"/>
              <w:jc w:val="both"/>
              <w:rPr>
                <w:szCs w:val="24"/>
                <w:lang w:eastAsia="ru-RU"/>
              </w:rPr>
            </w:pPr>
            <w:r w:rsidRPr="00EC1CAB">
              <w:rPr>
                <w:rFonts w:eastAsia="Times New Roman"/>
                <w:szCs w:val="24"/>
                <w:lang w:eastAsia="ru-RU"/>
              </w:rPr>
              <w:t>Беспорядочно, без соблюдения вертикальной координации, симметрии, архитектурных границ и осей;</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 местах расположения архитектурных деталей, декора; Рядом с мемориальными досками и памятными знаками;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Длиной более 0,6 м и высотой более 0,8 м (учрежденческая доска);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Длиной более 0,4 м и высотой более 0,6 м (режимная табличка);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Длиной более 0,3 м и высотой более 0,2 м (режимная табличка, размещаемая на остеклении входных групп методом нанесения трафаретной печати);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EC1CAB" w:rsidRPr="00EC1CAB" w:rsidRDefault="00EC1CAB" w:rsidP="00EC1CAB">
            <w:pPr>
              <w:ind w:right="283" w:firstLine="0"/>
              <w:jc w:val="both"/>
              <w:rPr>
                <w:rFonts w:eastAsia="Times New Roman"/>
                <w:szCs w:val="24"/>
                <w:lang w:eastAsia="ru-RU"/>
              </w:rPr>
            </w:pPr>
            <w:proofErr w:type="gramStart"/>
            <w:r w:rsidRPr="00EC1CAB">
              <w:rPr>
                <w:rFonts w:eastAsia="Times New Roman"/>
                <w:szCs w:val="24"/>
                <w:lang w:eastAsia="ru-RU"/>
              </w:rPr>
              <w:t>Отличающихся</w:t>
            </w:r>
            <w:proofErr w:type="gramEnd"/>
            <w:r w:rsidRPr="00EC1CAB">
              <w:rPr>
                <w:rFonts w:eastAsia="Times New Roman"/>
                <w:szCs w:val="24"/>
                <w:lang w:eastAsia="ru-RU"/>
              </w:rPr>
              <w:t xml:space="preserve"> по размеру, не идентичных по материалу, из которого изготовлена конструкция;</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Более одной на остеклении входных групп (двери), выполненной методом нанесения трафаретной печати;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 использованием подсветки;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строительных, прозрачных ограждениях, ограждениях лестниц, балконов, лоджий.</w:t>
            </w:r>
          </w:p>
        </w:tc>
      </w:tr>
      <w:tr w:rsidR="00EC1CAB" w:rsidRPr="00EC1CAB" w:rsidTr="00783D73">
        <w:trPr>
          <w:trHeight w:val="1191"/>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Малые консольные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Между 1-м и 2-м этажами;</w:t>
            </w:r>
          </w:p>
          <w:p w:rsidR="00EC1CAB" w:rsidRPr="00EC1CAB" w:rsidRDefault="00EC1CAB" w:rsidP="00EC1CAB">
            <w:pPr>
              <w:ind w:right="283" w:firstLine="0"/>
              <w:jc w:val="both"/>
              <w:rPr>
                <w:szCs w:val="24"/>
                <w:lang w:eastAsia="ru-RU"/>
              </w:rPr>
            </w:pPr>
            <w:r w:rsidRPr="00EC1CAB">
              <w:rPr>
                <w:rFonts w:eastAsia="Times New Roman"/>
                <w:szCs w:val="24"/>
                <w:lang w:eastAsia="ru-RU"/>
              </w:rPr>
              <w:t>Рядом с входом, на угловом участке фасада (для объектов, расположенных во дворе);</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расстоянии не менее 10 м между соседними консолями;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высоте не менее 2,5 м от уровня тротуара до нижнего края вывески;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единой высоте в пределах фасада;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уровне размещения настенной вывески;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расстоянии от стены не более 0,3 м;</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 выступанием внешнего края вывески от стены не более 1,1 м;</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 соответствии с архитектурным ритмом фасада;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Для двух и более вывесок, сосредоточенных на локальном участке фасада – в составе единого вертикального блока.</w:t>
            </w:r>
          </w:p>
        </w:tc>
        <w:tc>
          <w:tcPr>
            <w:tcW w:w="4111"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Выше уровня между 1-м и 2-м этажами;</w:t>
            </w:r>
          </w:p>
          <w:p w:rsidR="00EC1CAB" w:rsidRPr="00EC1CAB" w:rsidRDefault="00EC1CAB" w:rsidP="00EC1CAB">
            <w:pPr>
              <w:ind w:right="283" w:firstLine="0"/>
              <w:jc w:val="both"/>
              <w:rPr>
                <w:szCs w:val="24"/>
                <w:lang w:eastAsia="ru-RU"/>
              </w:rPr>
            </w:pPr>
            <w:r w:rsidRPr="00EC1CAB">
              <w:rPr>
                <w:rFonts w:eastAsia="Times New Roman"/>
                <w:szCs w:val="24"/>
                <w:lang w:eastAsia="ru-RU"/>
              </w:rPr>
              <w:t>В непосредственной близости от окон, эркеров, балконов, порталов, элементов скульптурного декора;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балконах, эркерах, витринных конструкциях, оконных рамах;</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колоннах, пилястрах;</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Вблизи мест расположения дорожных знаков, указателей остановок городского пассажирского транспорта;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Рядом с мемориальными досками и памятными знаками;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Высотой и длиной более 1,0 м;</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Высотой и длиной более 0,5 м на объектах культурного наследия, исторических зданиях;</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расстоянии менее 10 м между соседними вывесками;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высоте менее 2,5 м от уровня тротуара;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разных уровнях, без соблюдения вертикальной координации;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EC1CAB" w:rsidRPr="00EC1CAB" w:rsidTr="00783D73">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Вертикальные консольные конструкции</w:t>
            </w:r>
          </w:p>
          <w:p w:rsidR="00EC1CAB" w:rsidRPr="00EC1CAB" w:rsidRDefault="00EC1CAB" w:rsidP="00EC1CAB">
            <w:pPr>
              <w:ind w:right="283" w:firstLine="0"/>
              <w:jc w:val="both"/>
              <w:rPr>
                <w:rFonts w:eastAsia="Times New Roman"/>
                <w:szCs w:val="24"/>
                <w:lang w:eastAsia="ru-RU"/>
              </w:rPr>
            </w:pPr>
          </w:p>
        </w:tc>
        <w:tc>
          <w:tcPr>
            <w:tcW w:w="4252"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У боковых границ, на угловых участках фасада или на границе соседних фасадов;</w:t>
            </w:r>
          </w:p>
          <w:p w:rsidR="00EC1CAB" w:rsidRPr="00EC1CAB" w:rsidRDefault="00EC1CAB" w:rsidP="00EC1CAB">
            <w:pPr>
              <w:ind w:right="283" w:firstLine="0"/>
              <w:jc w:val="both"/>
              <w:rPr>
                <w:szCs w:val="24"/>
                <w:lang w:eastAsia="ru-RU"/>
              </w:rPr>
            </w:pPr>
            <w:r w:rsidRPr="00EC1CAB">
              <w:rPr>
                <w:rFonts w:eastAsia="Times New Roman"/>
                <w:szCs w:val="24"/>
                <w:lang w:eastAsia="ru-RU"/>
              </w:rPr>
              <w:t>Не более двух в границах фасада протяженностью до 25 м;</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 пределах 2-го и 3-го этажей;</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единой высоте в пределах фасада, с координацией по нижнему краю консоли;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расстоянии от стены не более 0,3 м;</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 выступанием внешнего края вывески от стены не более 0,9 м в границах исторического центра и не более 1,1 м – на остальных территориях;</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 дистанцией от края тротуара до самой выступающей части вывески не менее 0,7 м.</w:t>
            </w:r>
          </w:p>
        </w:tc>
        <w:tc>
          <w:tcPr>
            <w:tcW w:w="4111"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 границах архитектурных ансамблей, охранных зон, исторических ландшафтов и т.п.;</w:t>
            </w:r>
          </w:p>
          <w:p w:rsidR="00EC1CAB" w:rsidRPr="00EC1CAB" w:rsidRDefault="00EC1CAB" w:rsidP="00EC1CAB">
            <w:pPr>
              <w:ind w:right="283" w:firstLine="0"/>
              <w:jc w:val="both"/>
              <w:rPr>
                <w:szCs w:val="24"/>
                <w:lang w:eastAsia="ru-RU"/>
              </w:rPr>
            </w:pPr>
            <w:r w:rsidRPr="00EC1CAB">
              <w:rPr>
                <w:rFonts w:eastAsia="Times New Roman"/>
                <w:szCs w:val="24"/>
                <w:lang w:eastAsia="ru-RU"/>
              </w:rPr>
              <w:t>В центральной части фасада;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Без согласования с вертикальными членениями, пропорциями, архитектурным ритмом фасада;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 нарушением установленных пределов выступания от поверхности стены;</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эркерах;</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колоннах, пилястрах;</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Рядом с эркерами, балконами и другими выступающими частями фасада.</w:t>
            </w:r>
          </w:p>
        </w:tc>
      </w:tr>
      <w:tr w:rsidR="00EC1CAB" w:rsidRPr="00EC1CAB" w:rsidTr="00783D73">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Крышные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Для учреждений с высоким общественным статусом, занимающих все здание или большую его часть;</w:t>
            </w:r>
          </w:p>
          <w:p w:rsidR="00EC1CAB" w:rsidRPr="00EC1CAB" w:rsidRDefault="00EC1CAB" w:rsidP="00EC1CAB">
            <w:pPr>
              <w:ind w:right="283" w:firstLine="0"/>
              <w:jc w:val="both"/>
              <w:rPr>
                <w:szCs w:val="24"/>
                <w:lang w:eastAsia="ru-RU"/>
              </w:rPr>
            </w:pPr>
            <w:r w:rsidRPr="00EC1CAB">
              <w:rPr>
                <w:rFonts w:eastAsia="Times New Roman"/>
                <w:szCs w:val="24"/>
                <w:lang w:eastAsia="ru-RU"/>
              </w:rPr>
              <w:t>На площадях и широких улицах, обеспечивающих условия восприятия;</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зданиях, не имеющих выразительного силуэта;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При неравномерной высоте застройки – на здании меньшей высоты;</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Согласованно с архитектурой фасада (композиционными осями, симметрией);</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расстоянии от карниза не более 1,0 м;</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парапете ограждения кровли (если это не противоречит архитектуре фасада).</w:t>
            </w:r>
          </w:p>
        </w:tc>
        <w:tc>
          <w:tcPr>
            <w:tcW w:w="4111"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 границах архитектурных ансамблей, ценных исторических ландшафтов;</w:t>
            </w:r>
          </w:p>
          <w:p w:rsidR="00EC1CAB" w:rsidRPr="00EC1CAB" w:rsidRDefault="00EC1CAB" w:rsidP="00EC1CAB">
            <w:pPr>
              <w:ind w:right="283" w:firstLine="0"/>
              <w:jc w:val="both"/>
              <w:rPr>
                <w:szCs w:val="24"/>
                <w:lang w:eastAsia="ru-RU"/>
              </w:rPr>
            </w:pPr>
            <w:r w:rsidRPr="00EC1CAB">
              <w:rPr>
                <w:rFonts w:eastAsia="Times New Roman"/>
                <w:szCs w:val="24"/>
                <w:lang w:eastAsia="ru-RU"/>
              </w:rPr>
              <w:t>На памятниках истории и культуры по особому согласованию с уполномоченным органом;</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балюстрадах, декоративных ограждениях кровли;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 изменением сложившегося силуэта застройки;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 высотой текстовой информации: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 xml:space="preserve">- более 0,5 м </w:t>
            </w:r>
            <w:proofErr w:type="gramStart"/>
            <w:r w:rsidRPr="00EC1CAB">
              <w:rPr>
                <w:rFonts w:eastAsia="Times New Roman"/>
                <w:szCs w:val="24"/>
                <w:lang w:eastAsia="ru-RU"/>
              </w:rPr>
              <w:t>для</w:t>
            </w:r>
            <w:proofErr w:type="gramEnd"/>
            <w:r w:rsidRPr="00EC1CAB">
              <w:rPr>
                <w:rFonts w:eastAsia="Times New Roman"/>
                <w:szCs w:val="24"/>
                <w:lang w:eastAsia="ru-RU"/>
              </w:rPr>
              <w:t xml:space="preserve"> </w:t>
            </w:r>
            <w:proofErr w:type="gramStart"/>
            <w:r w:rsidRPr="00EC1CAB">
              <w:rPr>
                <w:rFonts w:eastAsia="Times New Roman"/>
                <w:szCs w:val="24"/>
                <w:lang w:eastAsia="ru-RU"/>
              </w:rPr>
              <w:t>одно</w:t>
            </w:r>
            <w:proofErr w:type="gramEnd"/>
            <w:r w:rsidRPr="00EC1CAB">
              <w:rPr>
                <w:rFonts w:eastAsia="Times New Roman"/>
                <w:szCs w:val="24"/>
                <w:lang w:eastAsia="ru-RU"/>
              </w:rPr>
              <w:t>-, двухэтажных зданий, нестационарных торговых объектов;</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 длиной:</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 более 1/2 длины прямого завершения фасада, по отношению к которому они размещены;</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 более 2/3 длины фрагмента завершения при перепаде высот завершающей части фасада (парапета);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при наличии на данном здании установленной настенной конструкции на фронтоне, фризе верхнего этажа.</w:t>
            </w:r>
          </w:p>
        </w:tc>
      </w:tr>
      <w:tr w:rsidR="00EC1CAB" w:rsidRPr="00EC1CAB" w:rsidTr="00783D73">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Витрины</w:t>
            </w:r>
          </w:p>
        </w:tc>
        <w:tc>
          <w:tcPr>
            <w:tcW w:w="4252"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плоскости остекления;</w:t>
            </w:r>
          </w:p>
          <w:p w:rsidR="00EC1CAB" w:rsidRPr="00EC1CAB" w:rsidRDefault="00EC1CAB" w:rsidP="00EC1CAB">
            <w:pPr>
              <w:ind w:right="283" w:firstLine="0"/>
              <w:jc w:val="both"/>
              <w:rPr>
                <w:szCs w:val="24"/>
                <w:lang w:eastAsia="ru-RU"/>
              </w:rPr>
            </w:pPr>
            <w:r w:rsidRPr="00EC1CAB">
              <w:rPr>
                <w:rFonts w:eastAsia="Times New Roman"/>
                <w:szCs w:val="24"/>
                <w:lang w:eastAsia="ru-RU"/>
              </w:rPr>
              <w:t>На внутренней поверхности витрины;</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 пространстве витрины;</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 сохранением архитектурной формы проема;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основе единого решения всех витрин, принадлежащих владельцу (арендатору);</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Встроенное размещение в виде светового короба в верхней части проема - по особому согласованию с уполномоченным органом.</w:t>
            </w:r>
          </w:p>
        </w:tc>
        <w:tc>
          <w:tcPr>
            <w:tcW w:w="4111"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 xml:space="preserve">С изменением формы проема; </w:t>
            </w:r>
            <w:proofErr w:type="spellStart"/>
            <w:r w:rsidRPr="00EC1CAB">
              <w:rPr>
                <w:rFonts w:eastAsia="Times New Roman"/>
                <w:szCs w:val="24"/>
                <w:lang w:eastAsia="ru-RU"/>
              </w:rPr>
              <w:t>Неорганизованно</w:t>
            </w:r>
            <w:proofErr w:type="spellEnd"/>
            <w:r w:rsidRPr="00EC1CAB">
              <w:rPr>
                <w:rFonts w:eastAsia="Times New Roman"/>
                <w:szCs w:val="24"/>
                <w:lang w:eastAsia="ru-RU"/>
              </w:rPr>
              <w:t>, без единого решения всех витрин;</w:t>
            </w:r>
          </w:p>
          <w:p w:rsidR="00EC1CAB" w:rsidRPr="00EC1CAB" w:rsidRDefault="00EC1CAB" w:rsidP="00EC1CAB">
            <w:pPr>
              <w:ind w:right="283" w:firstLine="0"/>
              <w:jc w:val="both"/>
              <w:rPr>
                <w:szCs w:val="24"/>
                <w:lang w:eastAsia="ru-RU"/>
              </w:rPr>
            </w:pPr>
            <w:r w:rsidRPr="00EC1CAB">
              <w:rPr>
                <w:rFonts w:eastAsia="Times New Roman"/>
                <w:szCs w:val="24"/>
                <w:lang w:eastAsia="ru-RU"/>
              </w:rPr>
              <w:t>В оконном проеме площадью менее 2,0 м</w:t>
            </w:r>
            <w:proofErr w:type="gramStart"/>
            <w:r w:rsidRPr="00EC1CAB">
              <w:rPr>
                <w:rFonts w:eastAsia="Times New Roman"/>
                <w:szCs w:val="24"/>
                <w:lang w:eastAsia="ru-RU"/>
              </w:rPr>
              <w:t>2</w:t>
            </w:r>
            <w:proofErr w:type="gramEnd"/>
            <w:r w:rsidRPr="00EC1CAB">
              <w:rPr>
                <w:rFonts w:eastAsia="Times New Roman"/>
                <w:szCs w:val="24"/>
                <w:lang w:eastAsia="ru-RU"/>
              </w:rPr>
              <w:t>;</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расстоянии от остекления витрины до витринной конструкции менее 0,15 м со стороны помещения;</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Без учета членений оконного переплета;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 виде окраски;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Путем замены остекления витрин световыми коробами.</w:t>
            </w:r>
          </w:p>
        </w:tc>
      </w:tr>
      <w:tr w:rsidR="00EC1CAB" w:rsidRPr="00EC1CAB" w:rsidTr="00783D73">
        <w:trPr>
          <w:trHeight w:val="2491"/>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Флаги</w:t>
            </w:r>
          </w:p>
        </w:tc>
        <w:tc>
          <w:tcPr>
            <w:tcW w:w="4252"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Для объектов с высоким общественным статусом;</w:t>
            </w:r>
          </w:p>
          <w:p w:rsidR="00EC1CAB" w:rsidRPr="00EC1CAB" w:rsidRDefault="00EC1CAB" w:rsidP="00EC1CAB">
            <w:pPr>
              <w:ind w:right="283" w:firstLine="0"/>
              <w:jc w:val="both"/>
              <w:rPr>
                <w:szCs w:val="24"/>
                <w:lang w:eastAsia="ru-RU"/>
              </w:rPr>
            </w:pPr>
            <w:r w:rsidRPr="00EC1CAB">
              <w:rPr>
                <w:rFonts w:eastAsia="Times New Roman"/>
                <w:szCs w:val="24"/>
                <w:lang w:eastAsia="ru-RU"/>
              </w:rPr>
              <w:t>У входа, в простенках между витринами;</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 xml:space="preserve">С использованием специально </w:t>
            </w:r>
            <w:proofErr w:type="gramStart"/>
            <w:r w:rsidRPr="00EC1CAB">
              <w:rPr>
                <w:rFonts w:eastAsia="Times New Roman"/>
                <w:szCs w:val="24"/>
                <w:lang w:eastAsia="ru-RU"/>
              </w:rPr>
              <w:t>установленных</w:t>
            </w:r>
            <w:proofErr w:type="gramEnd"/>
            <w:r w:rsidRPr="00EC1CAB">
              <w:rPr>
                <w:rFonts w:eastAsia="Times New Roman"/>
                <w:szCs w:val="24"/>
                <w:lang w:eastAsia="ru-RU"/>
              </w:rPr>
              <w:t xml:space="preserve"> </w:t>
            </w:r>
            <w:proofErr w:type="spellStart"/>
            <w:r w:rsidRPr="00EC1CAB">
              <w:rPr>
                <w:rFonts w:eastAsia="Times New Roman"/>
                <w:szCs w:val="24"/>
                <w:lang w:eastAsia="ru-RU"/>
              </w:rPr>
              <w:t>флагодержателей</w:t>
            </w:r>
            <w:proofErr w:type="spellEnd"/>
            <w:r w:rsidRPr="00EC1CAB">
              <w:rPr>
                <w:rFonts w:eastAsia="Times New Roman"/>
                <w:szCs w:val="24"/>
                <w:lang w:eastAsia="ru-RU"/>
              </w:rPr>
              <w:t>.</w:t>
            </w:r>
          </w:p>
        </w:tc>
        <w:tc>
          <w:tcPr>
            <w:tcW w:w="4111"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Вне установленных сроков;</w:t>
            </w:r>
          </w:p>
          <w:p w:rsidR="00EC1CAB" w:rsidRPr="00EC1CAB" w:rsidRDefault="00EC1CAB" w:rsidP="00EC1CAB">
            <w:pPr>
              <w:ind w:right="283" w:firstLine="0"/>
              <w:jc w:val="both"/>
              <w:rPr>
                <w:szCs w:val="24"/>
                <w:lang w:eastAsia="ru-RU"/>
              </w:rPr>
            </w:pPr>
            <w:r w:rsidRPr="00EC1CAB">
              <w:rPr>
                <w:rFonts w:eastAsia="Times New Roman"/>
                <w:szCs w:val="24"/>
                <w:lang w:eastAsia="ru-RU"/>
              </w:rPr>
              <w:t>В местах расположения архитектурных деталей, элементов декора;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 xml:space="preserve">С использованием </w:t>
            </w:r>
            <w:proofErr w:type="spellStart"/>
            <w:r w:rsidRPr="00EC1CAB">
              <w:rPr>
                <w:rFonts w:eastAsia="Times New Roman"/>
                <w:szCs w:val="24"/>
                <w:lang w:eastAsia="ru-RU"/>
              </w:rPr>
              <w:t>флагодержателей</w:t>
            </w:r>
            <w:proofErr w:type="spellEnd"/>
            <w:r w:rsidRPr="00EC1CAB">
              <w:rPr>
                <w:rFonts w:eastAsia="Times New Roman"/>
                <w:szCs w:val="24"/>
                <w:lang w:eastAsia="ru-RU"/>
              </w:rPr>
              <w:t>, предназначенных для установки государственных флагов;</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Без учета архитектурной композиции фасада.</w:t>
            </w:r>
          </w:p>
        </w:tc>
      </w:tr>
      <w:tr w:rsidR="00EC1CAB" w:rsidRPr="00EC1CAB" w:rsidTr="00783D73">
        <w:trPr>
          <w:trHeight w:val="3388"/>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Баннеры</w:t>
            </w:r>
          </w:p>
        </w:tc>
        <w:tc>
          <w:tcPr>
            <w:tcW w:w="4252"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 xml:space="preserve">На период проведения рекламных акций, по особому согласованию с уполномоченным органом; </w:t>
            </w:r>
          </w:p>
          <w:p w:rsidR="00EC1CAB" w:rsidRPr="00EC1CAB" w:rsidRDefault="00EC1CAB" w:rsidP="00EC1CAB">
            <w:pPr>
              <w:ind w:right="283" w:firstLine="0"/>
              <w:jc w:val="both"/>
              <w:rPr>
                <w:szCs w:val="24"/>
                <w:lang w:eastAsia="ru-RU"/>
              </w:rPr>
            </w:pPr>
            <w:r w:rsidRPr="00EC1CAB">
              <w:rPr>
                <w:rFonts w:eastAsia="Times New Roman"/>
                <w:szCs w:val="24"/>
                <w:lang w:eastAsia="ru-RU"/>
              </w:rPr>
              <w:t>Настенные – при временном отсутствии (на период ремонта, замены) постоянной вывески;</w:t>
            </w:r>
          </w:p>
          <w:p w:rsidR="00EC1CAB" w:rsidRPr="00EC1CAB" w:rsidRDefault="00EC1CAB" w:rsidP="00EC1CAB">
            <w:pPr>
              <w:ind w:right="283" w:firstLine="0"/>
              <w:jc w:val="both"/>
              <w:rPr>
                <w:rFonts w:eastAsia="Times New Roman"/>
                <w:szCs w:val="24"/>
                <w:lang w:eastAsia="ru-RU"/>
              </w:rPr>
            </w:pPr>
            <w:proofErr w:type="gramStart"/>
            <w:r w:rsidRPr="00EC1CAB">
              <w:rPr>
                <w:rFonts w:eastAsia="Times New Roman"/>
                <w:szCs w:val="24"/>
                <w:lang w:eastAsia="ru-RU"/>
              </w:rPr>
              <w:t>Вертикальные</w:t>
            </w:r>
            <w:proofErr w:type="gramEnd"/>
            <w:r w:rsidRPr="00EC1CAB">
              <w:rPr>
                <w:rFonts w:eastAsia="Times New Roman"/>
                <w:szCs w:val="24"/>
                <w:lang w:eastAsia="ru-RU"/>
              </w:rPr>
              <w:t xml:space="preserve"> консольные – при отсутствии постоянных консольных вывесок;</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Высота вертикальных баннеров не более 2 м, ширина – не более 0,6 м.</w:t>
            </w:r>
          </w:p>
        </w:tc>
        <w:tc>
          <w:tcPr>
            <w:tcW w:w="4111"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Вне установленных сроков;</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 xml:space="preserve">Без соблюдения правил размещения, установленных </w:t>
            </w:r>
            <w:proofErr w:type="gramStart"/>
            <w:r w:rsidRPr="00EC1CAB">
              <w:rPr>
                <w:rFonts w:eastAsia="Times New Roman"/>
                <w:szCs w:val="24"/>
                <w:lang w:eastAsia="ru-RU"/>
              </w:rPr>
              <w:t>для</w:t>
            </w:r>
            <w:proofErr w:type="gramEnd"/>
            <w:r w:rsidRPr="00EC1CAB">
              <w:rPr>
                <w:rFonts w:eastAsia="Times New Roman"/>
                <w:szCs w:val="24"/>
                <w:lang w:eastAsia="ru-RU"/>
              </w:rPr>
              <w:t xml:space="preserve"> постоянных ОРИ.</w:t>
            </w:r>
          </w:p>
        </w:tc>
      </w:tr>
      <w:tr w:rsidR="00EC1CAB" w:rsidRPr="00EC1CAB" w:rsidTr="00783D73">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Маркизы</w:t>
            </w:r>
          </w:p>
        </w:tc>
        <w:tc>
          <w:tcPr>
            <w:tcW w:w="4252"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установленный период;</w:t>
            </w:r>
          </w:p>
          <w:p w:rsidR="00EC1CAB" w:rsidRPr="00EC1CAB" w:rsidRDefault="00EC1CAB" w:rsidP="00EC1CAB">
            <w:pPr>
              <w:ind w:right="283" w:firstLine="0"/>
              <w:jc w:val="both"/>
              <w:rPr>
                <w:szCs w:val="24"/>
                <w:lang w:eastAsia="ru-RU"/>
              </w:rPr>
            </w:pPr>
            <w:r w:rsidRPr="00EC1CAB">
              <w:rPr>
                <w:rFonts w:eastAsia="Times New Roman"/>
                <w:szCs w:val="24"/>
                <w:lang w:eastAsia="ru-RU"/>
              </w:rPr>
              <w:t>В пределах 1-го этажа, не ниже 2,2 м от уровня тротуара до нижней кромки маркизы;</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 соответствии с формой проемов;</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основе единого решения всех проемов;</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Надписи и логотипы – в нижней части у кромки маркизы;</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 xml:space="preserve">Размер надписи – не более 1/10 поверхности. </w:t>
            </w:r>
          </w:p>
        </w:tc>
        <w:tc>
          <w:tcPr>
            <w:tcW w:w="4111" w:type="dxa"/>
            <w:tcBorders>
              <w:top w:val="outset" w:sz="6" w:space="0" w:color="auto"/>
              <w:left w:val="outset" w:sz="6" w:space="0" w:color="auto"/>
              <w:bottom w:val="outset" w:sz="6" w:space="0" w:color="auto"/>
              <w:right w:val="outset" w:sz="6" w:space="0" w:color="auto"/>
            </w:tcBorders>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 нарушением архитектурной композиции фасада;</w:t>
            </w:r>
          </w:p>
          <w:p w:rsidR="00EC1CAB" w:rsidRPr="00EC1CAB" w:rsidRDefault="00EC1CAB" w:rsidP="00EC1CAB">
            <w:pPr>
              <w:ind w:right="283" w:firstLine="0"/>
              <w:jc w:val="both"/>
              <w:rPr>
                <w:szCs w:val="24"/>
                <w:lang w:eastAsia="ru-RU"/>
              </w:rPr>
            </w:pPr>
            <w:r w:rsidRPr="00EC1CAB">
              <w:rPr>
                <w:rFonts w:eastAsia="Times New Roman"/>
                <w:szCs w:val="24"/>
                <w:lang w:eastAsia="ru-RU"/>
              </w:rPr>
              <w:t>Без единого решения всех проемов;</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С превышением установленного размерного соотношения.</w:t>
            </w:r>
          </w:p>
          <w:p w:rsidR="00EC1CAB" w:rsidRPr="00EC1CAB" w:rsidRDefault="00EC1CAB" w:rsidP="00EC1CAB">
            <w:pPr>
              <w:ind w:right="283" w:firstLine="0"/>
              <w:jc w:val="both"/>
              <w:rPr>
                <w:rFonts w:eastAsia="Times New Roman"/>
                <w:szCs w:val="24"/>
                <w:lang w:eastAsia="ru-RU"/>
              </w:rPr>
            </w:pPr>
          </w:p>
        </w:tc>
      </w:tr>
      <w:tr w:rsidR="00EC1CAB" w:rsidRPr="00EC1CAB" w:rsidTr="00783D73">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 xml:space="preserve"> Стелы</w:t>
            </w:r>
          </w:p>
        </w:tc>
        <w:tc>
          <w:tcPr>
            <w:tcW w:w="4252" w:type="dxa"/>
            <w:tcBorders>
              <w:top w:val="outset" w:sz="6" w:space="0" w:color="auto"/>
              <w:left w:val="outset" w:sz="6" w:space="0" w:color="auto"/>
              <w:bottom w:val="outset" w:sz="6" w:space="0" w:color="auto"/>
              <w:right w:val="outset" w:sz="6" w:space="0" w:color="auto"/>
            </w:tcBorders>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 границах земельного участка, принадлежащего собственнику, владельцу, пользователю, на котором располагается здание.</w:t>
            </w:r>
          </w:p>
          <w:p w:rsidR="00EC1CAB" w:rsidRPr="00EC1CAB" w:rsidRDefault="00EC1CAB" w:rsidP="00EC1CAB">
            <w:pPr>
              <w:ind w:right="283" w:firstLine="0"/>
              <w:jc w:val="both"/>
              <w:rPr>
                <w:rFonts w:eastAsia="Times New Roman"/>
                <w:szCs w:val="24"/>
                <w:lang w:eastAsia="ru-RU"/>
              </w:rPr>
            </w:pPr>
          </w:p>
        </w:tc>
        <w:tc>
          <w:tcPr>
            <w:tcW w:w="4111" w:type="dxa"/>
            <w:tcBorders>
              <w:top w:val="outset" w:sz="6" w:space="0" w:color="auto"/>
              <w:left w:val="outset" w:sz="6" w:space="0" w:color="auto"/>
              <w:bottom w:val="outset" w:sz="6" w:space="0" w:color="auto"/>
              <w:right w:val="outset" w:sz="6" w:space="0" w:color="auto"/>
            </w:tcBorders>
            <w:hideMark/>
          </w:tcPr>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EC1CAB" w:rsidRPr="00EC1CAB" w:rsidRDefault="00EC1CAB" w:rsidP="00EC1CAB">
            <w:pPr>
              <w:ind w:right="283" w:firstLine="0"/>
              <w:jc w:val="both"/>
              <w:rPr>
                <w:szCs w:val="24"/>
                <w:lang w:eastAsia="ru-RU"/>
              </w:rPr>
            </w:pPr>
            <w:r w:rsidRPr="00EC1CAB">
              <w:rPr>
                <w:rFonts w:eastAsia="Times New Roman"/>
                <w:szCs w:val="24"/>
                <w:lang w:eastAsia="ru-RU"/>
              </w:rPr>
              <w:t>В случаях, когда отсутствует техническая возможность заглубления фундамента без его декоративного оформления;</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Ограничивающих восприятие объектов культурного наследия, исторических зданий, культовых объектов;</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В границах земельного участка, занимаемого нестационарным торговым объектом, индивидуальным или многоквартирным жилым домом;</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расстоянии ближе 6,0 м от фундамента конструкции до фундамента здания;</w:t>
            </w:r>
          </w:p>
          <w:p w:rsidR="00EC1CAB" w:rsidRPr="00EC1CAB" w:rsidRDefault="00EC1CAB" w:rsidP="00EC1CAB">
            <w:pPr>
              <w:ind w:right="283" w:firstLine="0"/>
              <w:jc w:val="both"/>
              <w:rPr>
                <w:rFonts w:eastAsia="Times New Roman"/>
                <w:szCs w:val="24"/>
                <w:lang w:eastAsia="ru-RU"/>
              </w:rPr>
            </w:pPr>
            <w:r w:rsidRPr="00EC1CAB">
              <w:rPr>
                <w:rFonts w:eastAsia="Times New Roman"/>
                <w:szCs w:val="24"/>
                <w:lang w:eastAsia="ru-RU"/>
              </w:rPr>
              <w:t>На тротуарах и пешеходных дорожках, проездах, местах, предназначенных для парковки и стоянки автомобилей.</w:t>
            </w:r>
          </w:p>
        </w:tc>
      </w:tr>
    </w:tbl>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33.13. Требования к дизайну вывесок.</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33.13.1. Общими требованиями к дизайну вывесок являются:</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качественный уровень художественного и технического исполнения;</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использование качественных материалов с высокими декоративными и эксплуатационными свойствами;</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композиционная согласованность в пределах фасада;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масштабность по отношению к архитектурному окружению;</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цветовая гармония с архитектурным фоном.</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33.13.2. Материалы, применяемые для изготовления вывесок, должны:</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выдерживать длительный срок службы без изменения декоративных и эксплуатационных качеств, с учетом климатических условий территории;</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иметь гарантированно длительную антикоррозийную стойкость, светостойкость и влагостойкость.</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33.13.3. Конструкции вывесок должны обеспечивать:</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наименьшее число точек крепления и сопряжения с фасадом;</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легкость монтажа и демонтажа;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ремонтопригодность (возможность замены элементов, блоков, элементов подсветки и т.п.);</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безопасность эксплуатации и обслуживания.</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33.13.4. Технологии, применяемые при изготовлении вывесок, должны обеспечивать:</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ровную окраску;</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равномерные зазоры между элементами;</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отсутствие внешнего технологического крепежа;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качественную </w:t>
      </w:r>
      <w:proofErr w:type="spellStart"/>
      <w:r w:rsidRPr="00EC1CAB">
        <w:rPr>
          <w:rFonts w:eastAsia="CharterITC-Regular"/>
          <w:szCs w:val="24"/>
          <w:lang w:eastAsia="ru-RU"/>
        </w:rPr>
        <w:t>цвето</w:t>
      </w:r>
      <w:proofErr w:type="spellEnd"/>
      <w:r w:rsidRPr="00EC1CAB">
        <w:rPr>
          <w:rFonts w:eastAsia="CharterITC-Regular"/>
          <w:szCs w:val="24"/>
          <w:lang w:eastAsia="ru-RU"/>
        </w:rPr>
        <w:t xml:space="preserve"> - и светопередачу надписей и изображений.</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33.13.8. </w:t>
      </w:r>
      <w:proofErr w:type="gramStart"/>
      <w:r w:rsidRPr="00EC1CAB">
        <w:rPr>
          <w:rFonts w:eastAsia="CharterITC-Regular"/>
          <w:szCs w:val="24"/>
          <w:lang w:eastAsia="ru-RU"/>
        </w:rPr>
        <w:t>Не допустимо</w:t>
      </w:r>
      <w:proofErr w:type="gramEnd"/>
      <w:r w:rsidRPr="00EC1CAB">
        <w:rPr>
          <w:rFonts w:eastAsia="CharterITC-Regular"/>
          <w:szCs w:val="24"/>
          <w:lang w:eastAsia="ru-RU"/>
        </w:rPr>
        <w:t xml:space="preserve"> применение переносных стендов, форма которых имеет изобразительный характер (фигуры людей, животных и т.п.).</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33.13.11.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proofErr w:type="gramStart"/>
      <w:r w:rsidRPr="00EC1CAB">
        <w:rPr>
          <w:rFonts w:eastAsia="CharterITC-Regular"/>
          <w:szCs w:val="24"/>
          <w:lang w:eastAsia="ru-RU"/>
        </w:rPr>
        <w:t>свето-цветовое</w:t>
      </w:r>
      <w:proofErr w:type="gramEnd"/>
      <w:r w:rsidRPr="00EC1CAB">
        <w:rPr>
          <w:rFonts w:eastAsia="CharterITC-Regular"/>
          <w:szCs w:val="24"/>
          <w:lang w:eastAsia="ru-RU"/>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33.13.12. Не допускается:</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окраска поверхности остекления витрин;</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использование некачественных наклеек;</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неупорядоченное размещение наклеек, «засорение» поверхности остекления.</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33.13.13. </w:t>
      </w:r>
      <w:proofErr w:type="spellStart"/>
      <w:r w:rsidRPr="00EC1CAB">
        <w:rPr>
          <w:rFonts w:eastAsia="CharterITC-Regular"/>
          <w:szCs w:val="24"/>
          <w:lang w:eastAsia="ru-RU"/>
        </w:rPr>
        <w:t>Колористика</w:t>
      </w:r>
      <w:proofErr w:type="spellEnd"/>
      <w:r w:rsidRPr="00EC1CAB">
        <w:rPr>
          <w:rFonts w:eastAsia="CharterITC-Regular"/>
          <w:szCs w:val="24"/>
          <w:lang w:eastAsia="ru-RU"/>
        </w:rPr>
        <w:t xml:space="preserve"> ОРИ должна отвечать следующим требованиям:</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гармония с цветовой гаммой фасада;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ограниченное использование фирменных цветов и цветосочетаний; </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согласованность в пределах фасада;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EC1CAB" w:rsidRPr="00EC1CAB" w:rsidRDefault="00EC1CAB" w:rsidP="00EC1CAB">
      <w:pPr>
        <w:ind w:right="283"/>
        <w:jc w:val="both"/>
        <w:rPr>
          <w:rFonts w:eastAsia="CharterITC-Regular"/>
          <w:szCs w:val="24"/>
          <w:lang w:eastAsia="ru-RU"/>
        </w:rPr>
      </w:pPr>
      <w:proofErr w:type="gramStart"/>
      <w:r w:rsidRPr="00EC1CAB">
        <w:rPr>
          <w:rFonts w:eastAsia="CharterITC-Regular"/>
          <w:szCs w:val="24"/>
          <w:lang w:eastAsia="ru-RU"/>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roofErr w:type="gramEnd"/>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33.13.14</w:t>
      </w:r>
      <w:proofErr w:type="gramStart"/>
      <w:r w:rsidRPr="00EC1CAB">
        <w:rPr>
          <w:rFonts w:eastAsia="CharterITC-Regular"/>
          <w:szCs w:val="24"/>
          <w:lang w:eastAsia="ru-RU"/>
        </w:rPr>
        <w:t xml:space="preserve"> Н</w:t>
      </w:r>
      <w:proofErr w:type="gramEnd"/>
      <w:r w:rsidRPr="00EC1CAB">
        <w:rPr>
          <w:rFonts w:eastAsia="CharterITC-Regular"/>
          <w:szCs w:val="24"/>
          <w:lang w:eastAsia="ru-RU"/>
        </w:rPr>
        <w:t>е допускается:</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использование цветов, диссонирующих с </w:t>
      </w:r>
      <w:proofErr w:type="spellStart"/>
      <w:r w:rsidRPr="00EC1CAB">
        <w:rPr>
          <w:rFonts w:eastAsia="CharterITC-Regular"/>
          <w:szCs w:val="24"/>
          <w:lang w:eastAsia="ru-RU"/>
        </w:rPr>
        <w:t>колористикой</w:t>
      </w:r>
      <w:proofErr w:type="spellEnd"/>
      <w:r w:rsidRPr="00EC1CAB">
        <w:rPr>
          <w:rFonts w:eastAsia="CharterITC-Regular"/>
          <w:szCs w:val="24"/>
          <w:lang w:eastAsia="ru-RU"/>
        </w:rPr>
        <w:t xml:space="preserve"> фасада;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применение флуоресцентных составов;</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цветовое решение малых консольных ОРИ, близкое к цветовой символике дорожных знаков.</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33.13.15. Не рекомендуется:</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использование темных насыщенных цветов в качестве фона вертикальных консольных ОРИ;</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доминирование больших поверхностей белого и черного.</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33.14. Декоративная подсветка - является эстетически и утилитарно значимым элементом дизайна вывесок. К основным видам подсветки относятся:</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наружная подсветка;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внутренняя подсветка знаков;</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внутренняя подсветка коробов;</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эффект контражура (подсветка фона, обеспечивающая силуэтную читаемость знаков);</w:t>
      </w:r>
    </w:p>
    <w:p w:rsidR="00EC1CAB" w:rsidRPr="00EC1CAB" w:rsidRDefault="00EC1CAB" w:rsidP="00EC1CAB">
      <w:pPr>
        <w:ind w:right="283"/>
        <w:jc w:val="both"/>
        <w:rPr>
          <w:rFonts w:eastAsia="CharterITC-Regular"/>
          <w:szCs w:val="24"/>
          <w:lang w:eastAsia="ru-RU"/>
        </w:rPr>
      </w:pPr>
      <w:proofErr w:type="gramStart"/>
      <w:r w:rsidRPr="00EC1CAB">
        <w:rPr>
          <w:rFonts w:eastAsia="CharterITC-Regular"/>
          <w:szCs w:val="24"/>
          <w:lang w:eastAsia="ru-RU"/>
        </w:rPr>
        <w:t>газосветные устройства (контурная и линейная подсветка.</w:t>
      </w:r>
      <w:proofErr w:type="gramEnd"/>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33.14.2. Подсветка должна быть равномерной, обеспечивать ясную читаемость информации, композиционное единство вывески и фасада.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33.14.3. Световые акценты должны быть скоординированы с архитектурным ритмом и общей </w:t>
      </w:r>
      <w:proofErr w:type="gramStart"/>
      <w:r w:rsidRPr="00EC1CAB">
        <w:rPr>
          <w:rFonts w:eastAsia="CharterITC-Regular"/>
          <w:szCs w:val="24"/>
          <w:lang w:eastAsia="ru-RU"/>
        </w:rPr>
        <w:t>свето-цветовой</w:t>
      </w:r>
      <w:proofErr w:type="gramEnd"/>
      <w:r w:rsidRPr="00EC1CAB">
        <w:rPr>
          <w:rFonts w:eastAsia="CharterITC-Regular"/>
          <w:szCs w:val="24"/>
          <w:lang w:eastAsia="ru-RU"/>
        </w:rPr>
        <w:t xml:space="preserve"> композицией фасада.</w:t>
      </w:r>
    </w:p>
    <w:p w:rsidR="00EC1CAB" w:rsidRPr="00EC1CAB" w:rsidRDefault="00EC1CAB" w:rsidP="00EC1CAB">
      <w:pPr>
        <w:ind w:right="283"/>
        <w:jc w:val="both"/>
        <w:rPr>
          <w:rFonts w:eastAsia="CharterITC-Regular"/>
          <w:szCs w:val="24"/>
          <w:lang w:eastAsia="ru-RU"/>
        </w:rPr>
      </w:pPr>
      <w:r w:rsidRPr="00EC1CAB">
        <w:rPr>
          <w:rFonts w:eastAsia="CharterITC-Regular"/>
          <w:szCs w:val="24"/>
          <w:lang w:eastAsia="ru-RU"/>
        </w:rPr>
        <w:t xml:space="preserve">33.14.4. Использование </w:t>
      </w:r>
      <w:proofErr w:type="spellStart"/>
      <w:r w:rsidRPr="00EC1CAB">
        <w:rPr>
          <w:rFonts w:eastAsia="CharterITC-Regular"/>
          <w:szCs w:val="24"/>
          <w:lang w:eastAsia="ru-RU"/>
        </w:rPr>
        <w:t>светодинамических</w:t>
      </w:r>
      <w:proofErr w:type="spellEnd"/>
      <w:r w:rsidRPr="00EC1CAB">
        <w:rPr>
          <w:rFonts w:eastAsia="CharterITC-Regular"/>
          <w:szCs w:val="24"/>
          <w:lang w:eastAsia="ru-RU"/>
        </w:rPr>
        <w:t xml:space="preserve"> эффектов (мигания, бегущей строки и т.п.) разрешается только для зрелищно-развлекательных объектов.</w:t>
      </w:r>
    </w:p>
    <w:p w:rsidR="00EC1CAB" w:rsidRPr="00EC1CAB" w:rsidRDefault="00EC1CAB" w:rsidP="00EC1CAB">
      <w:pPr>
        <w:ind w:right="283"/>
        <w:jc w:val="both"/>
        <w:rPr>
          <w:rFonts w:eastAsia="Times New Roman"/>
          <w:szCs w:val="24"/>
          <w:lang w:eastAsia="ru-RU"/>
        </w:rPr>
      </w:pPr>
      <w:r w:rsidRPr="00EC1CAB">
        <w:rPr>
          <w:rFonts w:eastAsia="CharterITC-Regular"/>
          <w:szCs w:val="24"/>
          <w:lang w:eastAsia="ru-RU"/>
        </w:rPr>
        <w:t>33.14.</w:t>
      </w:r>
      <w:r w:rsidRPr="00EC1CAB">
        <w:rPr>
          <w:rFonts w:eastAsia="Times New Roman"/>
          <w:szCs w:val="24"/>
          <w:lang w:eastAsia="ru-RU"/>
        </w:rPr>
        <w:t xml:space="preserve">5.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EC1CAB" w:rsidRPr="00EC1CAB" w:rsidRDefault="00EC1CAB" w:rsidP="00EC1CAB">
      <w:pPr>
        <w:ind w:right="283"/>
        <w:jc w:val="both"/>
        <w:rPr>
          <w:rFonts w:eastAsia="Times New Roman"/>
          <w:szCs w:val="24"/>
          <w:lang w:eastAsia="ru-RU"/>
        </w:rPr>
      </w:pPr>
      <w:r w:rsidRPr="00EC1CAB">
        <w:rPr>
          <w:rFonts w:eastAsia="CharterITC-Regular"/>
          <w:szCs w:val="24"/>
          <w:lang w:eastAsia="ru-RU"/>
        </w:rPr>
        <w:t>33.14.</w:t>
      </w:r>
      <w:r w:rsidRPr="00EC1CAB">
        <w:rPr>
          <w:rFonts w:eastAsia="Times New Roman"/>
          <w:szCs w:val="24"/>
          <w:lang w:eastAsia="ru-RU"/>
        </w:rPr>
        <w:t>6. В случае неисправности отдельных знаков световая реклама или световые вывески должны выключаться полностью.</w:t>
      </w:r>
    </w:p>
    <w:p w:rsidR="00EC1CAB" w:rsidRPr="00EC1CAB" w:rsidRDefault="00EC1CAB" w:rsidP="00EC1CAB">
      <w:pPr>
        <w:ind w:left="5103" w:right="283" w:firstLine="0"/>
        <w:jc w:val="both"/>
        <w:rPr>
          <w:rFonts w:eastAsia="Times New Roman"/>
          <w:szCs w:val="24"/>
          <w:lang w:eastAsia="ru-RU"/>
        </w:rPr>
      </w:pPr>
    </w:p>
    <w:p w:rsidR="00EC1CAB" w:rsidRPr="00EC1CAB" w:rsidRDefault="00EC1CAB" w:rsidP="00EC1CAB">
      <w:pPr>
        <w:tabs>
          <w:tab w:val="left" w:pos="2200"/>
        </w:tabs>
        <w:jc w:val="both"/>
        <w:rPr>
          <w:rFonts w:eastAsia="Times New Roman"/>
          <w:color w:val="000000"/>
          <w:szCs w:val="24"/>
          <w:lang w:eastAsia="ru-RU"/>
        </w:rPr>
      </w:pPr>
      <w:r w:rsidRPr="00EC1CAB">
        <w:rPr>
          <w:rFonts w:eastAsia="Times New Roman"/>
          <w:color w:val="000000"/>
          <w:szCs w:val="24"/>
          <w:lang w:eastAsia="ru-RU"/>
        </w:rPr>
        <w:t>34.Ремонт и содержание зданий и сооружений</w:t>
      </w:r>
    </w:p>
    <w:p w:rsidR="00EC1CAB" w:rsidRPr="00EC1CAB" w:rsidRDefault="00EC1CAB" w:rsidP="00EC1CAB">
      <w:pPr>
        <w:tabs>
          <w:tab w:val="left" w:pos="851"/>
        </w:tabs>
        <w:jc w:val="both"/>
        <w:rPr>
          <w:rFonts w:eastAsia="Times New Roman"/>
          <w:color w:val="000000"/>
          <w:szCs w:val="24"/>
          <w:lang w:eastAsia="ru-RU"/>
        </w:rPr>
      </w:pPr>
      <w:r w:rsidRPr="00EC1CAB">
        <w:rPr>
          <w:rFonts w:eastAsia="Times New Roman"/>
          <w:color w:val="000000"/>
          <w:szCs w:val="24"/>
          <w:lang w:eastAsia="ru-RU"/>
        </w:rPr>
        <w:t>34.1.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34.2.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EC1CAB" w:rsidRPr="00EC1CAB" w:rsidRDefault="00EC1CAB" w:rsidP="00EC1CAB">
      <w:pPr>
        <w:jc w:val="both"/>
        <w:rPr>
          <w:rFonts w:eastAsia="Times New Roman"/>
          <w:szCs w:val="24"/>
          <w:lang w:eastAsia="ru-RU"/>
        </w:rPr>
      </w:pPr>
      <w:r w:rsidRPr="00EC1CAB">
        <w:rPr>
          <w:rFonts w:eastAsia="Times New Roman"/>
          <w:szCs w:val="24"/>
          <w:lang w:eastAsia="ru-RU"/>
        </w:rPr>
        <w:t>Повреждения отделки фасадов зданий не должны превышать более одного процента общей площади фасада.</w:t>
      </w:r>
    </w:p>
    <w:p w:rsidR="00EC1CAB" w:rsidRPr="00EC1CAB" w:rsidRDefault="00EC1CAB" w:rsidP="00EC1CAB">
      <w:pPr>
        <w:jc w:val="both"/>
        <w:rPr>
          <w:rFonts w:eastAsia="Times New Roman"/>
          <w:szCs w:val="24"/>
          <w:lang w:eastAsia="ru-RU"/>
        </w:rPr>
      </w:pPr>
      <w:r w:rsidRPr="00EC1CAB">
        <w:rPr>
          <w:rFonts w:eastAsia="Times New Roman"/>
          <w:szCs w:val="24"/>
          <w:lang w:eastAsia="ru-RU"/>
        </w:rPr>
        <w:t>34.3. Содержание фасадов зданий, строений и сооружений включает:</w:t>
      </w:r>
    </w:p>
    <w:p w:rsidR="00EC1CAB" w:rsidRPr="00EC1CAB" w:rsidRDefault="00EC1CAB" w:rsidP="00EC1CAB">
      <w:pPr>
        <w:numPr>
          <w:ilvl w:val="0"/>
          <w:numId w:val="26"/>
        </w:numPr>
        <w:tabs>
          <w:tab w:val="left" w:pos="1268"/>
        </w:tabs>
        <w:jc w:val="both"/>
        <w:rPr>
          <w:rFonts w:eastAsia="Times New Roman"/>
          <w:szCs w:val="24"/>
          <w:lang w:eastAsia="ru-RU"/>
        </w:rPr>
      </w:pPr>
      <w:r w:rsidRPr="00EC1CAB">
        <w:rPr>
          <w:rFonts w:eastAsia="Times New Roman"/>
          <w:szCs w:val="24"/>
          <w:lang w:eastAsia="ru-RU"/>
        </w:rPr>
        <w:t xml:space="preserve">осуществление </w:t>
      </w:r>
      <w:proofErr w:type="gramStart"/>
      <w:r w:rsidRPr="00EC1CAB">
        <w:rPr>
          <w:rFonts w:eastAsia="Times New Roman"/>
          <w:szCs w:val="24"/>
          <w:lang w:eastAsia="ru-RU"/>
        </w:rPr>
        <w:t>контроля за</w:t>
      </w:r>
      <w:proofErr w:type="gramEnd"/>
      <w:r w:rsidRPr="00EC1CAB">
        <w:rPr>
          <w:rFonts w:eastAsia="Times New Roman"/>
          <w:szCs w:val="24"/>
          <w:lang w:eastAsia="ru-RU"/>
        </w:rPr>
        <w:t xml:space="preserve">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EC1CAB">
        <w:rPr>
          <w:rFonts w:eastAsia="Times New Roman"/>
          <w:szCs w:val="24"/>
          <w:lang w:eastAsia="ru-RU"/>
        </w:rPr>
        <w:t>отмостков</w:t>
      </w:r>
      <w:proofErr w:type="spellEnd"/>
      <w:r w:rsidRPr="00EC1CAB">
        <w:rPr>
          <w:rFonts w:eastAsia="Times New Roman"/>
          <w:szCs w:val="24"/>
          <w:lang w:eastAsia="ru-RU"/>
        </w:rPr>
        <w:t xml:space="preserve">, входов в подвалы; </w:t>
      </w:r>
    </w:p>
    <w:p w:rsidR="00EC1CAB" w:rsidRPr="00EC1CAB" w:rsidRDefault="00EC1CAB" w:rsidP="00EC1CAB">
      <w:pPr>
        <w:numPr>
          <w:ilvl w:val="0"/>
          <w:numId w:val="26"/>
        </w:numPr>
        <w:tabs>
          <w:tab w:val="left" w:pos="1563"/>
        </w:tabs>
        <w:jc w:val="both"/>
        <w:rPr>
          <w:rFonts w:eastAsia="Times New Roman"/>
          <w:szCs w:val="24"/>
          <w:lang w:eastAsia="ru-RU"/>
        </w:rPr>
      </w:pPr>
      <w:proofErr w:type="gramStart"/>
      <w:r w:rsidRPr="00EC1CAB">
        <w:rPr>
          <w:rFonts w:eastAsia="Times New Roman"/>
          <w:szCs w:val="24"/>
          <w:lang w:eastAsia="ru-RU"/>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roofErr w:type="gramEnd"/>
    </w:p>
    <w:p w:rsidR="00EC1CAB" w:rsidRPr="00EC1CAB" w:rsidRDefault="00EC1CAB" w:rsidP="00EC1CAB">
      <w:pPr>
        <w:numPr>
          <w:ilvl w:val="0"/>
          <w:numId w:val="26"/>
        </w:numPr>
        <w:tabs>
          <w:tab w:val="left" w:pos="1140"/>
        </w:tabs>
        <w:jc w:val="both"/>
        <w:rPr>
          <w:rFonts w:eastAsia="Times New Roman"/>
          <w:szCs w:val="24"/>
          <w:lang w:eastAsia="ru-RU"/>
        </w:rPr>
      </w:pPr>
      <w:r w:rsidRPr="00EC1CAB">
        <w:rPr>
          <w:rFonts w:eastAsia="Times New Roman"/>
          <w:szCs w:val="24"/>
          <w:lang w:eastAsia="ru-RU"/>
        </w:rPr>
        <w:t>герметизацию, заделку и расшивку швов, трещин, выбоин;</w:t>
      </w:r>
    </w:p>
    <w:p w:rsidR="00EC1CAB" w:rsidRPr="00EC1CAB" w:rsidRDefault="00EC1CAB" w:rsidP="00EC1CAB">
      <w:pPr>
        <w:numPr>
          <w:ilvl w:val="0"/>
          <w:numId w:val="26"/>
        </w:numPr>
        <w:tabs>
          <w:tab w:val="left" w:pos="1330"/>
        </w:tabs>
        <w:jc w:val="both"/>
        <w:rPr>
          <w:rFonts w:eastAsia="Times New Roman"/>
          <w:szCs w:val="24"/>
          <w:lang w:eastAsia="ru-RU"/>
        </w:rPr>
      </w:pPr>
      <w:r w:rsidRPr="00EC1CAB">
        <w:rPr>
          <w:rFonts w:eastAsia="Times New Roman"/>
          <w:szCs w:val="24"/>
          <w:lang w:eastAsia="ru-RU"/>
        </w:rPr>
        <w:t xml:space="preserve">восстановление, ремонт и своевременную очистку </w:t>
      </w:r>
      <w:proofErr w:type="spellStart"/>
      <w:r w:rsidRPr="00EC1CAB">
        <w:rPr>
          <w:rFonts w:eastAsia="Times New Roman"/>
          <w:szCs w:val="24"/>
          <w:lang w:eastAsia="ru-RU"/>
        </w:rPr>
        <w:t>отмосток</w:t>
      </w:r>
      <w:proofErr w:type="spellEnd"/>
      <w:r w:rsidRPr="00EC1CAB">
        <w:rPr>
          <w:rFonts w:eastAsia="Times New Roman"/>
          <w:szCs w:val="24"/>
          <w:lang w:eastAsia="ru-RU"/>
        </w:rPr>
        <w:t xml:space="preserve">, приямков, цокольных окон и входов в подвалы; </w:t>
      </w:r>
    </w:p>
    <w:p w:rsidR="00EC1CAB" w:rsidRPr="00EC1CAB" w:rsidRDefault="00EC1CAB" w:rsidP="00EC1CAB">
      <w:pPr>
        <w:numPr>
          <w:ilvl w:val="0"/>
          <w:numId w:val="26"/>
        </w:numPr>
        <w:tabs>
          <w:tab w:val="left" w:pos="1160"/>
        </w:tabs>
        <w:jc w:val="both"/>
        <w:rPr>
          <w:rFonts w:eastAsia="Times New Roman"/>
          <w:szCs w:val="24"/>
          <w:lang w:eastAsia="ru-RU"/>
        </w:rPr>
      </w:pPr>
      <w:r w:rsidRPr="00EC1CAB">
        <w:rPr>
          <w:rFonts w:eastAsia="Times New Roman"/>
          <w:szCs w:val="24"/>
          <w:lang w:eastAsia="ru-RU"/>
        </w:rPr>
        <w:t>содержание в исправном состоянии водостоков, водосточных труб и</w:t>
      </w:r>
    </w:p>
    <w:p w:rsidR="00EC1CAB" w:rsidRPr="00EC1CAB" w:rsidRDefault="00EC1CAB" w:rsidP="00EC1CAB">
      <w:pPr>
        <w:jc w:val="both"/>
        <w:rPr>
          <w:rFonts w:eastAsia="Times New Roman"/>
          <w:szCs w:val="24"/>
          <w:lang w:eastAsia="ru-RU"/>
        </w:rPr>
      </w:pPr>
      <w:r w:rsidRPr="00EC1CAB">
        <w:rPr>
          <w:rFonts w:eastAsia="Times New Roman"/>
          <w:szCs w:val="24"/>
          <w:lang w:eastAsia="ru-RU"/>
        </w:rPr>
        <w:t>сливов;</w:t>
      </w:r>
    </w:p>
    <w:p w:rsidR="00EC1CAB" w:rsidRPr="00EC1CAB" w:rsidRDefault="00EC1CAB" w:rsidP="00EC1CAB">
      <w:pPr>
        <w:numPr>
          <w:ilvl w:val="0"/>
          <w:numId w:val="26"/>
        </w:numPr>
        <w:tabs>
          <w:tab w:val="left" w:pos="1167"/>
        </w:tabs>
        <w:jc w:val="both"/>
        <w:rPr>
          <w:rFonts w:eastAsia="Times New Roman"/>
          <w:szCs w:val="24"/>
          <w:lang w:eastAsia="ru-RU"/>
        </w:rPr>
      </w:pPr>
      <w:r w:rsidRPr="00EC1CAB">
        <w:rPr>
          <w:rFonts w:eastAsia="Times New Roman"/>
          <w:szCs w:val="24"/>
          <w:lang w:eastAsia="ru-RU"/>
        </w:rPr>
        <w:t>очистку от снега и льда крыш, козырьков, удаление наледи, снега и сосулек с карнизов;</w:t>
      </w:r>
    </w:p>
    <w:p w:rsidR="00EC1CAB" w:rsidRPr="00EC1CAB" w:rsidRDefault="00EC1CAB" w:rsidP="00EC1CAB">
      <w:pPr>
        <w:numPr>
          <w:ilvl w:val="0"/>
          <w:numId w:val="26"/>
        </w:numPr>
        <w:tabs>
          <w:tab w:val="left" w:pos="1258"/>
        </w:tabs>
        <w:jc w:val="both"/>
        <w:rPr>
          <w:rFonts w:eastAsia="Times New Roman"/>
          <w:szCs w:val="24"/>
          <w:lang w:eastAsia="ru-RU"/>
        </w:rPr>
      </w:pPr>
      <w:r w:rsidRPr="00EC1CAB">
        <w:rPr>
          <w:rFonts w:eastAsia="Times New Roman"/>
          <w:szCs w:val="24"/>
          <w:lang w:eastAsia="ru-RU"/>
        </w:rPr>
        <w:t xml:space="preserve">поддержание в исправном состоянии размещенного на фасадах электроосвещения, технического и инженерного оборудования; </w:t>
      </w:r>
    </w:p>
    <w:p w:rsidR="00EC1CAB" w:rsidRPr="00EC1CAB" w:rsidRDefault="00EC1CAB" w:rsidP="00EC1CAB">
      <w:pPr>
        <w:numPr>
          <w:ilvl w:val="0"/>
          <w:numId w:val="27"/>
        </w:numPr>
        <w:tabs>
          <w:tab w:val="left" w:pos="851"/>
        </w:tabs>
        <w:contextualSpacing/>
        <w:jc w:val="both"/>
        <w:rPr>
          <w:rFonts w:eastAsia="Times New Roman"/>
          <w:color w:val="000000"/>
          <w:szCs w:val="24"/>
          <w:lang w:eastAsia="ru-RU"/>
        </w:rPr>
      </w:pPr>
      <w:r w:rsidRPr="00EC1CAB">
        <w:rPr>
          <w:rFonts w:eastAsia="Times New Roman"/>
          <w:color w:val="000000"/>
          <w:szCs w:val="24"/>
          <w:lang w:eastAsia="ru-RU"/>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EC1CAB" w:rsidRPr="00EC1CAB" w:rsidRDefault="00EC1CAB" w:rsidP="00EC1CAB">
      <w:pPr>
        <w:numPr>
          <w:ilvl w:val="0"/>
          <w:numId w:val="26"/>
        </w:numPr>
        <w:jc w:val="both"/>
        <w:rPr>
          <w:rFonts w:eastAsia="Times New Roman"/>
          <w:szCs w:val="24"/>
          <w:lang w:eastAsia="ru-RU"/>
        </w:rPr>
      </w:pPr>
      <w:r w:rsidRPr="00EC1CAB">
        <w:rPr>
          <w:rFonts w:eastAsia="Times New Roman"/>
          <w:szCs w:val="24"/>
          <w:lang w:eastAsia="ru-RU"/>
        </w:rPr>
        <w:t>выполнение иных требований, предусмотренных нормами и правилами технической эксплуатации зданий, строений и сооружений.</w:t>
      </w:r>
    </w:p>
    <w:p w:rsidR="00EC1CAB" w:rsidRPr="00EC1CAB" w:rsidRDefault="00EC1CAB" w:rsidP="00EC1CAB">
      <w:pPr>
        <w:jc w:val="both"/>
        <w:rPr>
          <w:rFonts w:eastAsia="Times New Roman"/>
          <w:szCs w:val="24"/>
          <w:lang w:eastAsia="ru-RU"/>
        </w:rPr>
      </w:pPr>
      <w:r w:rsidRPr="00EC1CAB">
        <w:rPr>
          <w:rFonts w:eastAsia="Times New Roman"/>
          <w:szCs w:val="24"/>
          <w:lang w:eastAsia="ru-RU"/>
        </w:rPr>
        <w:t>34.4. Порядок проведения ремонта и окраски фасадов зданий и сооружений:</w:t>
      </w:r>
    </w:p>
    <w:p w:rsidR="00EC1CAB" w:rsidRPr="00EC1CAB" w:rsidRDefault="00EC1CAB" w:rsidP="00EC1CAB">
      <w:pPr>
        <w:tabs>
          <w:tab w:val="left" w:pos="851"/>
        </w:tabs>
        <w:jc w:val="both"/>
        <w:rPr>
          <w:rFonts w:eastAsia="Times New Roman"/>
          <w:color w:val="000000"/>
          <w:szCs w:val="24"/>
          <w:lang w:eastAsia="ru-RU"/>
        </w:rPr>
      </w:pPr>
      <w:r w:rsidRPr="00EC1CAB">
        <w:rPr>
          <w:rFonts w:eastAsia="Times New Roman"/>
          <w:color w:val="000000"/>
          <w:szCs w:val="24"/>
          <w:lang w:eastAsia="ru-RU"/>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EC1CAB" w:rsidRPr="00EC1CAB" w:rsidRDefault="00EC1CAB" w:rsidP="00EC1CAB">
      <w:pPr>
        <w:tabs>
          <w:tab w:val="left" w:pos="851"/>
        </w:tabs>
        <w:jc w:val="both"/>
        <w:rPr>
          <w:rFonts w:eastAsia="Times New Roman"/>
          <w:color w:val="000000"/>
          <w:szCs w:val="24"/>
          <w:lang w:eastAsia="ru-RU"/>
        </w:rPr>
      </w:pPr>
      <w:r w:rsidRPr="00EC1CAB">
        <w:rPr>
          <w:rFonts w:eastAsia="Times New Roman"/>
          <w:color w:val="000000"/>
          <w:szCs w:val="24"/>
          <w:lang w:eastAsia="ru-RU"/>
        </w:rPr>
        <w:t>34.4.1.Основным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EC1CAB" w:rsidRPr="00EC1CAB" w:rsidRDefault="00EC1CAB" w:rsidP="00EC1CAB">
      <w:pPr>
        <w:tabs>
          <w:tab w:val="left" w:pos="851"/>
        </w:tabs>
        <w:jc w:val="both"/>
        <w:rPr>
          <w:rFonts w:eastAsia="Times New Roman"/>
          <w:color w:val="000000"/>
          <w:szCs w:val="24"/>
          <w:lang w:eastAsia="ru-RU"/>
        </w:rPr>
      </w:pPr>
      <w:r w:rsidRPr="00EC1CAB">
        <w:rPr>
          <w:rFonts w:eastAsia="Times New Roman"/>
          <w:color w:val="000000"/>
          <w:szCs w:val="24"/>
          <w:lang w:eastAsia="ru-RU"/>
        </w:rPr>
        <w:t>34.4.2.Внешний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EC1CAB" w:rsidRPr="00EC1CAB" w:rsidRDefault="00EC1CAB" w:rsidP="00EC1CAB">
      <w:pPr>
        <w:tabs>
          <w:tab w:val="left" w:pos="851"/>
        </w:tabs>
        <w:jc w:val="both"/>
        <w:rPr>
          <w:rFonts w:eastAsia="Times New Roman"/>
          <w:color w:val="000000"/>
          <w:szCs w:val="24"/>
          <w:lang w:eastAsia="ru-RU"/>
        </w:rPr>
      </w:pPr>
      <w:r w:rsidRPr="00EC1CAB">
        <w:rPr>
          <w:rFonts w:eastAsia="Times New Roman"/>
          <w:color w:val="000000"/>
          <w:szCs w:val="24"/>
          <w:lang w:eastAsia="ru-RU"/>
        </w:rPr>
        <w:t>34.4.3.Объектами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EC1CAB" w:rsidRPr="00EC1CAB" w:rsidRDefault="00EC1CAB" w:rsidP="00EC1CAB">
      <w:pPr>
        <w:tabs>
          <w:tab w:val="left" w:pos="851"/>
        </w:tabs>
        <w:jc w:val="both"/>
        <w:rPr>
          <w:rFonts w:eastAsia="Times New Roman"/>
          <w:color w:val="000000"/>
          <w:szCs w:val="24"/>
          <w:lang w:eastAsia="ru-RU"/>
        </w:rPr>
      </w:pPr>
      <w:r w:rsidRPr="00EC1CAB">
        <w:rPr>
          <w:rFonts w:eastAsia="Times New Roman"/>
          <w:color w:val="000000"/>
          <w:szCs w:val="24"/>
          <w:lang w:eastAsia="ru-RU"/>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EC1CAB" w:rsidRPr="00EC1CAB" w:rsidRDefault="00EC1CAB" w:rsidP="00EC1CAB">
      <w:pPr>
        <w:tabs>
          <w:tab w:val="left" w:pos="851"/>
        </w:tabs>
        <w:jc w:val="both"/>
        <w:rPr>
          <w:rFonts w:eastAsia="Times New Roman"/>
          <w:color w:val="000000"/>
          <w:szCs w:val="24"/>
          <w:lang w:eastAsia="ru-RU"/>
        </w:rPr>
      </w:pPr>
      <w:r w:rsidRPr="00EC1CAB">
        <w:rPr>
          <w:rFonts w:eastAsia="Times New Roman"/>
          <w:color w:val="000000"/>
          <w:szCs w:val="24"/>
          <w:lang w:eastAsia="ru-RU"/>
        </w:rPr>
        <w:t>34.4.4.Внешний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EC1CAB" w:rsidRPr="00EC1CAB" w:rsidRDefault="00EC1CAB" w:rsidP="00EC1CAB">
      <w:pPr>
        <w:tabs>
          <w:tab w:val="left" w:pos="851"/>
        </w:tabs>
        <w:jc w:val="both"/>
        <w:rPr>
          <w:rFonts w:eastAsia="Times New Roman"/>
          <w:color w:val="000000"/>
          <w:szCs w:val="24"/>
          <w:lang w:eastAsia="ru-RU"/>
        </w:rPr>
      </w:pPr>
      <w:r w:rsidRPr="00EC1CAB">
        <w:rPr>
          <w:rFonts w:eastAsia="Times New Roman"/>
          <w:color w:val="000000"/>
          <w:szCs w:val="24"/>
          <w:lang w:eastAsia="ru-RU"/>
        </w:rPr>
        <w:t xml:space="preserve">34.4.5.Требования к составу </w:t>
      </w:r>
      <w:proofErr w:type="gramStart"/>
      <w:r w:rsidRPr="00EC1CAB">
        <w:rPr>
          <w:rFonts w:eastAsia="Times New Roman"/>
          <w:color w:val="000000"/>
          <w:szCs w:val="24"/>
          <w:lang w:eastAsia="ru-RU"/>
        </w:rPr>
        <w:t>архитектурного решения</w:t>
      </w:r>
      <w:proofErr w:type="gramEnd"/>
      <w:r w:rsidRPr="00EC1CAB">
        <w:rPr>
          <w:rFonts w:eastAsia="Times New Roman"/>
          <w:color w:val="000000"/>
          <w:szCs w:val="24"/>
          <w:lang w:eastAsia="ru-RU"/>
        </w:rPr>
        <w:t xml:space="preserve">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EC1CAB" w:rsidRPr="00EC1CAB" w:rsidRDefault="00EC1CAB" w:rsidP="00EC1CAB">
      <w:pPr>
        <w:tabs>
          <w:tab w:val="left" w:pos="851"/>
        </w:tabs>
        <w:jc w:val="both"/>
        <w:rPr>
          <w:rFonts w:eastAsia="Times New Roman"/>
          <w:color w:val="000000"/>
          <w:szCs w:val="24"/>
          <w:lang w:eastAsia="ru-RU"/>
        </w:rPr>
      </w:pPr>
      <w:r w:rsidRPr="00EC1CAB">
        <w:rPr>
          <w:rFonts w:eastAsia="Times New Roman"/>
          <w:color w:val="000000"/>
          <w:szCs w:val="24"/>
          <w:lang w:eastAsia="ru-RU"/>
        </w:rPr>
        <w:t xml:space="preserve">34.4.6.Формирование </w:t>
      </w:r>
      <w:proofErr w:type="gramStart"/>
      <w:r w:rsidRPr="00EC1CAB">
        <w:rPr>
          <w:rFonts w:eastAsia="Times New Roman"/>
          <w:color w:val="000000"/>
          <w:szCs w:val="24"/>
          <w:lang w:eastAsia="ru-RU"/>
        </w:rPr>
        <w:t>архитектурного решения</w:t>
      </w:r>
      <w:proofErr w:type="gramEnd"/>
      <w:r w:rsidRPr="00EC1CAB">
        <w:rPr>
          <w:rFonts w:eastAsia="Times New Roman"/>
          <w:color w:val="000000"/>
          <w:szCs w:val="24"/>
          <w:lang w:eastAsia="ru-RU"/>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34.4.7.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w:t>
      </w:r>
      <w:proofErr w:type="gramStart"/>
      <w:r w:rsidRPr="00EC1CAB">
        <w:rPr>
          <w:rFonts w:eastAsia="Times New Roman"/>
          <w:szCs w:val="24"/>
          <w:lang w:eastAsia="ru-RU"/>
        </w:rPr>
        <w:t>выдаваемыми</w:t>
      </w:r>
      <w:proofErr w:type="gramEnd"/>
      <w:r w:rsidRPr="00EC1CAB">
        <w:rPr>
          <w:rFonts w:eastAsia="Times New Roman"/>
          <w:szCs w:val="24"/>
          <w:lang w:eastAsia="ru-RU"/>
        </w:rPr>
        <w:t xml:space="preserve"> администрацией сельского поселения.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34.4.8.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EC1CAB" w:rsidRPr="00EC1CAB" w:rsidRDefault="00EC1CAB" w:rsidP="00EC1CAB">
      <w:pPr>
        <w:jc w:val="both"/>
        <w:rPr>
          <w:rFonts w:eastAsia="Times New Roman"/>
          <w:szCs w:val="24"/>
          <w:lang w:eastAsia="ru-RU"/>
        </w:rPr>
      </w:pPr>
      <w:r w:rsidRPr="00EC1CAB">
        <w:rPr>
          <w:rFonts w:eastAsia="Times New Roman"/>
          <w:szCs w:val="24"/>
          <w:lang w:eastAsia="ru-RU"/>
        </w:rPr>
        <w:t>34.4.9.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EC1CAB" w:rsidRPr="00EC1CAB" w:rsidRDefault="00EC1CAB" w:rsidP="00EC1CAB">
      <w:pPr>
        <w:adjustRightInd w:val="0"/>
        <w:jc w:val="both"/>
        <w:rPr>
          <w:color w:val="000000"/>
          <w:szCs w:val="24"/>
          <w:lang w:eastAsia="ru-RU"/>
        </w:rPr>
      </w:pPr>
      <w:r w:rsidRPr="00EC1CAB">
        <w:rPr>
          <w:color w:val="000000"/>
          <w:szCs w:val="24"/>
          <w:lang w:eastAsia="ru-RU"/>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EC1CAB" w:rsidRPr="00EC1CAB" w:rsidRDefault="00EC1CAB" w:rsidP="00EC1CAB">
      <w:pPr>
        <w:adjustRightInd w:val="0"/>
        <w:jc w:val="both"/>
        <w:rPr>
          <w:color w:val="000000"/>
          <w:szCs w:val="24"/>
          <w:lang w:eastAsia="ru-RU"/>
        </w:rPr>
      </w:pPr>
      <w:r w:rsidRPr="00EC1CAB">
        <w:rPr>
          <w:color w:val="000000"/>
          <w:szCs w:val="24"/>
          <w:lang w:eastAsia="ru-RU"/>
        </w:rPr>
        <w:t>При замене, ремонте, эксплуатации элементов внешнего благоустройства не допускается изменение их размещения, объемн</w:t>
      </w:r>
      <w:proofErr w:type="gramStart"/>
      <w:r w:rsidRPr="00EC1CAB">
        <w:rPr>
          <w:color w:val="000000"/>
          <w:szCs w:val="24"/>
          <w:lang w:eastAsia="ru-RU"/>
        </w:rPr>
        <w:t>о-</w:t>
      </w:r>
      <w:proofErr w:type="gramEnd"/>
      <w:r w:rsidRPr="00EC1CAB">
        <w:rPr>
          <w:color w:val="000000"/>
          <w:szCs w:val="24"/>
          <w:lang w:eastAsia="ru-RU"/>
        </w:rPr>
        <w:t xml:space="preserve"> пространственных характеристик, цвета и иных параметров, установленных проектной документацией.</w:t>
      </w:r>
    </w:p>
    <w:p w:rsidR="00EC1CAB" w:rsidRPr="00EC1CAB" w:rsidRDefault="00EC1CAB" w:rsidP="00EC1CAB">
      <w:pPr>
        <w:adjustRightInd w:val="0"/>
        <w:jc w:val="both"/>
        <w:rPr>
          <w:color w:val="000000"/>
          <w:szCs w:val="24"/>
          <w:lang w:eastAsia="ru-RU"/>
        </w:rPr>
      </w:pPr>
      <w:r w:rsidRPr="00EC1CAB">
        <w:rPr>
          <w:color w:val="000000"/>
          <w:szCs w:val="24"/>
          <w:lang w:eastAsia="ru-RU"/>
        </w:rPr>
        <w:t>Без выполнения проекта могут производиться следующие виды работ:</w:t>
      </w:r>
    </w:p>
    <w:p w:rsidR="00EC1CAB" w:rsidRPr="00EC1CAB" w:rsidRDefault="00EC1CAB" w:rsidP="00EC1CAB">
      <w:pPr>
        <w:adjustRightInd w:val="0"/>
        <w:jc w:val="both"/>
        <w:rPr>
          <w:color w:val="000000"/>
          <w:szCs w:val="24"/>
          <w:lang w:eastAsia="ru-RU"/>
        </w:rPr>
      </w:pPr>
      <w:r w:rsidRPr="00EC1CAB">
        <w:rPr>
          <w:color w:val="000000"/>
          <w:szCs w:val="24"/>
          <w:lang w:eastAsia="ru-RU"/>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EC1CAB" w:rsidRPr="00EC1CAB" w:rsidRDefault="00EC1CAB" w:rsidP="00EC1CAB">
      <w:pPr>
        <w:adjustRightInd w:val="0"/>
        <w:jc w:val="both"/>
        <w:rPr>
          <w:color w:val="000000"/>
          <w:szCs w:val="24"/>
          <w:lang w:eastAsia="ru-RU"/>
        </w:rPr>
      </w:pPr>
      <w:r w:rsidRPr="00EC1CAB">
        <w:rPr>
          <w:color w:val="000000"/>
          <w:szCs w:val="24"/>
          <w:lang w:eastAsia="ru-RU"/>
        </w:rPr>
        <w:t>- временное праздничное оформление внутриквартальных пространств;</w:t>
      </w:r>
    </w:p>
    <w:p w:rsidR="00EC1CAB" w:rsidRPr="00EC1CAB" w:rsidRDefault="00EC1CAB" w:rsidP="00EC1CAB">
      <w:pPr>
        <w:adjustRightInd w:val="0"/>
        <w:jc w:val="both"/>
        <w:rPr>
          <w:color w:val="000000"/>
          <w:szCs w:val="24"/>
          <w:lang w:eastAsia="ru-RU"/>
        </w:rPr>
      </w:pPr>
      <w:r w:rsidRPr="00EC1CAB">
        <w:rPr>
          <w:color w:val="000000"/>
          <w:szCs w:val="24"/>
          <w:lang w:eastAsia="ru-RU"/>
        </w:rPr>
        <w:t>- установка временных конструкций, поддерживающих детали фасада от возможного обрушения (при аварийном состоянии);</w:t>
      </w:r>
    </w:p>
    <w:p w:rsidR="00EC1CAB" w:rsidRPr="00EC1CAB" w:rsidRDefault="00EC1CAB" w:rsidP="00EC1CAB">
      <w:pPr>
        <w:adjustRightInd w:val="0"/>
        <w:jc w:val="both"/>
        <w:rPr>
          <w:rFonts w:eastAsia="Times New Roman"/>
          <w:color w:val="000000"/>
          <w:szCs w:val="24"/>
          <w:lang w:eastAsia="ru-RU"/>
        </w:rPr>
      </w:pPr>
      <w:r w:rsidRPr="00EC1CAB">
        <w:rPr>
          <w:color w:val="000000"/>
          <w:szCs w:val="24"/>
          <w:lang w:eastAsia="ru-RU"/>
        </w:rPr>
        <w:t>- временное удаление деталей фасадов, находящихся в аварийном состоянии.</w:t>
      </w:r>
    </w:p>
    <w:p w:rsidR="00EC1CAB" w:rsidRPr="00EC1CAB" w:rsidRDefault="00EC1CAB" w:rsidP="00EC1CAB">
      <w:pPr>
        <w:jc w:val="both"/>
        <w:rPr>
          <w:rFonts w:eastAsia="Times New Roman"/>
          <w:color w:val="000000"/>
          <w:szCs w:val="24"/>
          <w:lang w:eastAsia="ru-RU"/>
        </w:rPr>
      </w:pPr>
      <w:r w:rsidRPr="00EC1CAB">
        <w:rPr>
          <w:rFonts w:eastAsia="Times New Roman"/>
          <w:color w:val="000000"/>
          <w:szCs w:val="24"/>
          <w:lang w:eastAsia="ru-RU"/>
        </w:rPr>
        <w:t xml:space="preserve">34.5. Содержание и ремонт индивидуальных жилых домов: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34.5.1.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EC1CAB" w:rsidRPr="00EC1CAB" w:rsidRDefault="00EC1CAB" w:rsidP="00EC1CAB">
      <w:pPr>
        <w:jc w:val="both"/>
        <w:rPr>
          <w:rFonts w:eastAsia="Times New Roman"/>
          <w:szCs w:val="24"/>
          <w:lang w:eastAsia="ru-RU"/>
        </w:rPr>
      </w:pPr>
      <w:r w:rsidRPr="00EC1CAB">
        <w:rPr>
          <w:rFonts w:eastAsia="Times New Roman"/>
          <w:szCs w:val="24"/>
          <w:lang w:eastAsia="ru-RU"/>
        </w:rPr>
        <w:t>34.5.2. При решении вопроса о ремонте фасадов индивидуальных жилых домов применяются нормы федерального законодательства.</w:t>
      </w:r>
    </w:p>
    <w:p w:rsidR="00EC1CAB" w:rsidRPr="00EC1CAB" w:rsidRDefault="00EC1CAB" w:rsidP="00EC1CAB">
      <w:pPr>
        <w:jc w:val="both"/>
        <w:rPr>
          <w:rFonts w:eastAsia="Times New Roman"/>
          <w:szCs w:val="24"/>
          <w:lang w:eastAsia="ru-RU"/>
        </w:rPr>
      </w:pPr>
      <w:r w:rsidRPr="00EC1CAB">
        <w:rPr>
          <w:rFonts w:eastAsia="Times New Roman"/>
          <w:szCs w:val="24"/>
          <w:lang w:eastAsia="ru-RU"/>
        </w:rPr>
        <w:t>34.6 Порядок проведения ремонта окон и витрин:</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34.6.1.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34.6.2. Внешний вид окон и витрин должен иметь единый характер в соответствии с </w:t>
      </w:r>
      <w:proofErr w:type="gramStart"/>
      <w:r w:rsidRPr="00EC1CAB">
        <w:rPr>
          <w:rFonts w:eastAsia="Times New Roman"/>
          <w:szCs w:val="24"/>
          <w:lang w:eastAsia="ru-RU"/>
        </w:rPr>
        <w:t>архитектурным решением</w:t>
      </w:r>
      <w:proofErr w:type="gramEnd"/>
      <w:r w:rsidRPr="00EC1CAB">
        <w:rPr>
          <w:rFonts w:eastAsia="Times New Roman"/>
          <w:szCs w:val="24"/>
          <w:lang w:eastAsia="ru-RU"/>
        </w:rPr>
        <w:t xml:space="preserve">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34.6.3. Окраска, отделка откосов окон и витрин должна осуществляться в соответствии с колером и общим характером отделки фасада. Не допускается:</w:t>
      </w:r>
    </w:p>
    <w:p w:rsidR="00EC1CAB" w:rsidRPr="00EC1CAB" w:rsidRDefault="00EC1CAB" w:rsidP="00EC1CAB">
      <w:pPr>
        <w:numPr>
          <w:ilvl w:val="1"/>
          <w:numId w:val="28"/>
        </w:numPr>
        <w:tabs>
          <w:tab w:val="left" w:pos="1142"/>
        </w:tabs>
        <w:jc w:val="both"/>
        <w:rPr>
          <w:rFonts w:eastAsia="Times New Roman"/>
          <w:szCs w:val="24"/>
          <w:lang w:eastAsia="ru-RU"/>
        </w:rPr>
      </w:pPr>
      <w:r w:rsidRPr="00EC1CAB">
        <w:rPr>
          <w:rFonts w:eastAsia="Times New Roman"/>
          <w:szCs w:val="24"/>
          <w:lang w:eastAsia="ru-RU"/>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EC1CAB" w:rsidRPr="00EC1CAB" w:rsidRDefault="00EC1CAB" w:rsidP="00EC1CAB">
      <w:pPr>
        <w:numPr>
          <w:ilvl w:val="1"/>
          <w:numId w:val="28"/>
        </w:numPr>
        <w:tabs>
          <w:tab w:val="left" w:pos="1140"/>
        </w:tabs>
        <w:jc w:val="both"/>
        <w:rPr>
          <w:rFonts w:eastAsia="Times New Roman"/>
          <w:szCs w:val="24"/>
          <w:lang w:eastAsia="ru-RU"/>
        </w:rPr>
      </w:pPr>
      <w:r w:rsidRPr="00EC1CAB">
        <w:rPr>
          <w:rFonts w:eastAsia="Times New Roman"/>
          <w:szCs w:val="24"/>
          <w:lang w:eastAsia="ru-RU"/>
        </w:rPr>
        <w:t>окраска поверхностей, облицованных камнем;</w:t>
      </w:r>
    </w:p>
    <w:p w:rsidR="00EC1CAB" w:rsidRPr="00EC1CAB" w:rsidRDefault="00EC1CAB" w:rsidP="00EC1CAB">
      <w:pPr>
        <w:numPr>
          <w:ilvl w:val="0"/>
          <w:numId w:val="29"/>
        </w:numPr>
        <w:tabs>
          <w:tab w:val="left" w:pos="-426"/>
        </w:tabs>
        <w:jc w:val="both"/>
        <w:rPr>
          <w:rFonts w:eastAsia="Times New Roman"/>
          <w:szCs w:val="24"/>
          <w:lang w:eastAsia="ru-RU"/>
        </w:rPr>
      </w:pPr>
      <w:r w:rsidRPr="00EC1CAB">
        <w:rPr>
          <w:rFonts w:eastAsia="Times New Roman"/>
          <w:szCs w:val="24"/>
          <w:lang w:eastAsia="ru-RU"/>
        </w:rPr>
        <w:t>облицовка поверхностей откосов, не соответствующая отделке фасада;</w:t>
      </w:r>
    </w:p>
    <w:p w:rsidR="00EC1CAB" w:rsidRPr="00EC1CAB" w:rsidRDefault="00EC1CAB" w:rsidP="00EC1CAB">
      <w:pPr>
        <w:numPr>
          <w:ilvl w:val="0"/>
          <w:numId w:val="29"/>
        </w:numPr>
        <w:jc w:val="both"/>
        <w:rPr>
          <w:rFonts w:eastAsia="Times New Roman"/>
          <w:szCs w:val="24"/>
          <w:lang w:eastAsia="ru-RU"/>
        </w:rPr>
      </w:pPr>
      <w:r w:rsidRPr="00EC1CAB">
        <w:rPr>
          <w:rFonts w:eastAsia="Times New Roman"/>
          <w:szCs w:val="24"/>
          <w:lang w:eastAsia="ru-RU"/>
        </w:rPr>
        <w:t>повреждение поверхностей и отделки откосов, элементов архитектурного оформления проёма (наличников, профилей, элементов декора).</w:t>
      </w:r>
    </w:p>
    <w:p w:rsidR="00EC1CAB" w:rsidRPr="00EC1CAB" w:rsidRDefault="00EC1CAB" w:rsidP="00EC1CAB">
      <w:pPr>
        <w:jc w:val="both"/>
        <w:rPr>
          <w:rFonts w:eastAsia="Times New Roman"/>
          <w:szCs w:val="24"/>
          <w:lang w:eastAsia="ru-RU"/>
        </w:rPr>
      </w:pPr>
      <w:r w:rsidRPr="00EC1CAB">
        <w:rPr>
          <w:rFonts w:eastAsia="Times New Roman"/>
          <w:szCs w:val="24"/>
          <w:lang w:eastAsia="ru-RU"/>
        </w:rPr>
        <w:t>34.7. Ремонт входов в здания и сооружения.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34.7.1. Внесение изменений в расположение и конфигурацию наружных дверных проемов и их заполнений допускается только на основании </w:t>
      </w:r>
      <w:proofErr w:type="gramStart"/>
      <w:r w:rsidRPr="00EC1CAB">
        <w:rPr>
          <w:rFonts w:eastAsia="Times New Roman"/>
          <w:szCs w:val="24"/>
          <w:lang w:eastAsia="ru-RU"/>
        </w:rPr>
        <w:t>архитектурного проекта</w:t>
      </w:r>
      <w:proofErr w:type="gramEnd"/>
      <w:r w:rsidRPr="00EC1CAB">
        <w:rPr>
          <w:rFonts w:eastAsia="Times New Roman"/>
          <w:szCs w:val="24"/>
          <w:lang w:eastAsia="ru-RU"/>
        </w:rPr>
        <w:t xml:space="preserve">, согласованного с уполномоченным органом. </w:t>
      </w:r>
    </w:p>
    <w:p w:rsidR="00EC1CAB" w:rsidRPr="00EC1CAB" w:rsidRDefault="00EC1CAB" w:rsidP="00EC1CAB">
      <w:pPr>
        <w:jc w:val="both"/>
        <w:rPr>
          <w:rFonts w:eastAsia="Times New Roman"/>
          <w:szCs w:val="24"/>
          <w:lang w:eastAsia="ru-RU"/>
        </w:rPr>
      </w:pPr>
      <w:r w:rsidRPr="00EC1CAB">
        <w:rPr>
          <w:rFonts w:eastAsia="Times New Roman"/>
          <w:szCs w:val="24"/>
          <w:lang w:eastAsia="ru-RU"/>
        </w:rPr>
        <w:t>34.7.2. Окраска, отделка откосов дверных проемов должна осуществляться в соответствии с колером и общим характером отделки фасада. Не допускается:</w:t>
      </w:r>
    </w:p>
    <w:p w:rsidR="00EC1CAB" w:rsidRPr="00EC1CAB" w:rsidRDefault="00EC1CAB" w:rsidP="00EC1CAB">
      <w:pPr>
        <w:numPr>
          <w:ilvl w:val="0"/>
          <w:numId w:val="29"/>
        </w:numPr>
        <w:tabs>
          <w:tab w:val="left" w:pos="1206"/>
        </w:tabs>
        <w:jc w:val="both"/>
        <w:rPr>
          <w:rFonts w:eastAsia="Times New Roman"/>
          <w:szCs w:val="24"/>
          <w:lang w:eastAsia="ru-RU"/>
        </w:rPr>
      </w:pPr>
      <w:r w:rsidRPr="00EC1CAB">
        <w:rPr>
          <w:rFonts w:eastAsia="Times New Roman"/>
          <w:szCs w:val="24"/>
          <w:lang w:eastAsia="ru-RU"/>
        </w:rPr>
        <w:t xml:space="preserve">окраска откосов и наличников, фрагментарная окраска, облицовка участка фасада вокруг входа, не </w:t>
      </w:r>
      <w:proofErr w:type="gramStart"/>
      <w:r w:rsidRPr="00EC1CAB">
        <w:rPr>
          <w:rFonts w:eastAsia="Times New Roman"/>
          <w:szCs w:val="24"/>
          <w:lang w:eastAsia="ru-RU"/>
        </w:rPr>
        <w:t>соответствующие</w:t>
      </w:r>
      <w:proofErr w:type="gramEnd"/>
      <w:r w:rsidRPr="00EC1CAB">
        <w:rPr>
          <w:rFonts w:eastAsia="Times New Roman"/>
          <w:szCs w:val="24"/>
          <w:lang w:eastAsia="ru-RU"/>
        </w:rPr>
        <w:t xml:space="preserve"> колеру и отделке фасада;</w:t>
      </w:r>
    </w:p>
    <w:p w:rsidR="00EC1CAB" w:rsidRPr="00EC1CAB" w:rsidRDefault="00EC1CAB" w:rsidP="00EC1CAB">
      <w:pPr>
        <w:numPr>
          <w:ilvl w:val="0"/>
          <w:numId w:val="29"/>
        </w:numPr>
        <w:tabs>
          <w:tab w:val="left" w:pos="1140"/>
        </w:tabs>
        <w:jc w:val="both"/>
        <w:rPr>
          <w:rFonts w:eastAsia="Times New Roman"/>
          <w:szCs w:val="24"/>
          <w:lang w:eastAsia="ru-RU"/>
        </w:rPr>
      </w:pPr>
      <w:r w:rsidRPr="00EC1CAB">
        <w:rPr>
          <w:rFonts w:eastAsia="Times New Roman"/>
          <w:szCs w:val="24"/>
          <w:lang w:eastAsia="ru-RU"/>
        </w:rPr>
        <w:t>окраска поверхностей, облицованных камнем;</w:t>
      </w:r>
    </w:p>
    <w:p w:rsidR="00EC1CAB" w:rsidRPr="00EC1CAB" w:rsidRDefault="00EC1CAB" w:rsidP="00EC1CAB">
      <w:pPr>
        <w:numPr>
          <w:ilvl w:val="0"/>
          <w:numId w:val="29"/>
        </w:numPr>
        <w:tabs>
          <w:tab w:val="left" w:pos="1140"/>
        </w:tabs>
        <w:jc w:val="both"/>
        <w:rPr>
          <w:rFonts w:eastAsia="Times New Roman"/>
          <w:szCs w:val="24"/>
          <w:lang w:eastAsia="ru-RU"/>
        </w:rPr>
      </w:pPr>
      <w:r w:rsidRPr="00EC1CAB">
        <w:rPr>
          <w:rFonts w:eastAsia="Times New Roman"/>
          <w:szCs w:val="24"/>
          <w:lang w:eastAsia="ru-RU"/>
        </w:rPr>
        <w:t>облицовка поверхностей откосов керамической плиткой;</w:t>
      </w:r>
    </w:p>
    <w:p w:rsidR="00EC1CAB" w:rsidRPr="00EC1CAB" w:rsidRDefault="00EC1CAB" w:rsidP="00EC1CAB">
      <w:pPr>
        <w:numPr>
          <w:ilvl w:val="0"/>
          <w:numId w:val="29"/>
        </w:numPr>
        <w:tabs>
          <w:tab w:val="left" w:pos="1396"/>
        </w:tabs>
        <w:jc w:val="both"/>
        <w:rPr>
          <w:rFonts w:eastAsia="Times New Roman"/>
          <w:szCs w:val="24"/>
          <w:lang w:eastAsia="ru-RU"/>
        </w:rPr>
      </w:pPr>
      <w:r w:rsidRPr="00EC1CAB">
        <w:rPr>
          <w:rFonts w:eastAsia="Times New Roman"/>
          <w:szCs w:val="24"/>
          <w:lang w:eastAsia="ru-RU"/>
        </w:rPr>
        <w:t>повреждение поверхностей и отделки откосов, элементов архитектурного оформления дверных проемов.</w:t>
      </w:r>
    </w:p>
    <w:p w:rsidR="00EC1CAB" w:rsidRPr="00EC1CAB" w:rsidRDefault="00EC1CAB" w:rsidP="00EC1CAB">
      <w:pPr>
        <w:tabs>
          <w:tab w:val="left" w:pos="851"/>
        </w:tabs>
        <w:jc w:val="both"/>
        <w:rPr>
          <w:rFonts w:eastAsia="Times New Roman"/>
          <w:color w:val="000000"/>
          <w:szCs w:val="24"/>
          <w:lang w:eastAsia="ru-RU"/>
        </w:rPr>
      </w:pPr>
      <w:r w:rsidRPr="00EC1CAB">
        <w:rPr>
          <w:rFonts w:eastAsia="Times New Roman"/>
          <w:color w:val="000000"/>
          <w:szCs w:val="24"/>
          <w:lang w:eastAsia="ru-RU"/>
        </w:rPr>
        <w:t>34.7.3.При проектировании входных групп, изменении фасадов зданий, сооружений не допускается:</w:t>
      </w:r>
    </w:p>
    <w:p w:rsidR="00EC1CAB" w:rsidRPr="00EC1CAB" w:rsidRDefault="00EC1CAB" w:rsidP="00EC1CAB">
      <w:pPr>
        <w:numPr>
          <w:ilvl w:val="0"/>
          <w:numId w:val="30"/>
        </w:numPr>
        <w:tabs>
          <w:tab w:val="left" w:pos="851"/>
        </w:tabs>
        <w:contextualSpacing/>
        <w:jc w:val="both"/>
        <w:rPr>
          <w:rFonts w:eastAsia="Times New Roman"/>
          <w:color w:val="000000"/>
          <w:szCs w:val="24"/>
          <w:lang w:eastAsia="ru-RU"/>
        </w:rPr>
      </w:pPr>
      <w:r w:rsidRPr="00EC1CAB">
        <w:rPr>
          <w:rFonts w:eastAsia="Times New Roman"/>
          <w:color w:val="000000"/>
          <w:szCs w:val="24"/>
          <w:lang w:eastAsia="ru-RU"/>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EC1CAB" w:rsidRPr="00EC1CAB" w:rsidRDefault="00EC1CAB" w:rsidP="00EC1CAB">
      <w:pPr>
        <w:numPr>
          <w:ilvl w:val="0"/>
          <w:numId w:val="30"/>
        </w:numPr>
        <w:tabs>
          <w:tab w:val="left" w:pos="851"/>
        </w:tabs>
        <w:contextualSpacing/>
        <w:jc w:val="both"/>
        <w:rPr>
          <w:rFonts w:eastAsia="Times New Roman"/>
          <w:color w:val="000000"/>
          <w:szCs w:val="24"/>
          <w:lang w:eastAsia="ru-RU"/>
        </w:rPr>
      </w:pPr>
      <w:r w:rsidRPr="00EC1CAB">
        <w:rPr>
          <w:rFonts w:eastAsia="Times New Roman"/>
          <w:color w:val="000000"/>
          <w:szCs w:val="24"/>
          <w:lang w:eastAsia="ru-RU"/>
        </w:rPr>
        <w:t>устройство опорных элементов (колонн, стоек), препятствующих движению пешеходов;</w:t>
      </w:r>
    </w:p>
    <w:p w:rsidR="00EC1CAB" w:rsidRPr="00EC1CAB" w:rsidRDefault="00EC1CAB" w:rsidP="00EC1CAB">
      <w:pPr>
        <w:numPr>
          <w:ilvl w:val="0"/>
          <w:numId w:val="29"/>
        </w:numPr>
        <w:tabs>
          <w:tab w:val="left" w:pos="1396"/>
        </w:tabs>
        <w:jc w:val="both"/>
        <w:rPr>
          <w:rFonts w:eastAsia="Times New Roman"/>
          <w:color w:val="000000"/>
          <w:szCs w:val="24"/>
          <w:lang w:eastAsia="ru-RU"/>
        </w:rPr>
      </w:pPr>
      <w:r w:rsidRPr="00EC1CAB">
        <w:rPr>
          <w:rFonts w:eastAsia="Times New Roman"/>
          <w:color w:val="000000"/>
          <w:szCs w:val="24"/>
          <w:lang w:eastAsia="ru-RU"/>
        </w:rPr>
        <w:t xml:space="preserve">прокладка сетей инженерно-технического обеспечения открытым способом по фасаду здания, выходящему на улицу. </w:t>
      </w:r>
    </w:p>
    <w:p w:rsidR="00EC1CAB" w:rsidRPr="00EC1CAB" w:rsidRDefault="00EC1CAB" w:rsidP="00EC1CAB">
      <w:pPr>
        <w:jc w:val="both"/>
        <w:rPr>
          <w:rFonts w:eastAsia="Times New Roman"/>
          <w:szCs w:val="24"/>
          <w:lang w:eastAsia="ru-RU"/>
        </w:rPr>
      </w:pPr>
      <w:r w:rsidRPr="00EC1CAB">
        <w:rPr>
          <w:rFonts w:eastAsia="Times New Roman"/>
          <w:szCs w:val="24"/>
          <w:lang w:eastAsia="ru-RU"/>
        </w:rPr>
        <w:t>34.8. При содержании фасадов зданий, строений и сооружений запрещается:</w:t>
      </w:r>
    </w:p>
    <w:p w:rsidR="00EC1CAB" w:rsidRPr="00EC1CAB" w:rsidRDefault="00EC1CAB" w:rsidP="00EC1CAB">
      <w:pPr>
        <w:jc w:val="both"/>
        <w:rPr>
          <w:rFonts w:eastAsia="Times New Roman"/>
          <w:szCs w:val="24"/>
          <w:lang w:eastAsia="ru-RU"/>
        </w:rPr>
      </w:pPr>
      <w:r w:rsidRPr="00EC1CAB">
        <w:rPr>
          <w:rFonts w:eastAsia="Times New Roman"/>
          <w:szCs w:val="24"/>
          <w:lang w:eastAsia="ru-RU"/>
        </w:rPr>
        <w:t>34.8.1. При содержании, окраске фасада зданий и сооружений запрещается:</w:t>
      </w:r>
    </w:p>
    <w:p w:rsidR="00EC1CAB" w:rsidRPr="00EC1CAB" w:rsidRDefault="00EC1CAB" w:rsidP="00EC1CAB">
      <w:pPr>
        <w:numPr>
          <w:ilvl w:val="0"/>
          <w:numId w:val="30"/>
        </w:numPr>
        <w:tabs>
          <w:tab w:val="left" w:pos="851"/>
        </w:tabs>
        <w:contextualSpacing/>
        <w:jc w:val="both"/>
        <w:rPr>
          <w:rFonts w:eastAsia="Times New Roman"/>
          <w:color w:val="000000"/>
          <w:szCs w:val="24"/>
          <w:lang w:eastAsia="ru-RU"/>
        </w:rPr>
      </w:pPr>
      <w:r w:rsidRPr="00EC1CAB">
        <w:rPr>
          <w:rFonts w:eastAsia="Times New Roman"/>
          <w:color w:val="000000"/>
          <w:szCs w:val="24"/>
          <w:lang w:eastAsia="ru-RU"/>
        </w:rPr>
        <w:t>Самовольное изменение внешнего вида фасада зданий и сооружений в нарушение требований, установленных настоящим разделом;</w:t>
      </w:r>
    </w:p>
    <w:p w:rsidR="00EC1CAB" w:rsidRPr="00EC1CAB" w:rsidRDefault="00EC1CAB" w:rsidP="00EC1CAB">
      <w:pPr>
        <w:numPr>
          <w:ilvl w:val="0"/>
          <w:numId w:val="30"/>
        </w:numPr>
        <w:tabs>
          <w:tab w:val="left" w:pos="851"/>
        </w:tabs>
        <w:contextualSpacing/>
        <w:jc w:val="both"/>
        <w:rPr>
          <w:rFonts w:eastAsia="Times New Roman"/>
          <w:color w:val="000000"/>
          <w:szCs w:val="24"/>
          <w:lang w:eastAsia="ru-RU"/>
        </w:rPr>
      </w:pPr>
      <w:r w:rsidRPr="00EC1CAB">
        <w:rPr>
          <w:rFonts w:eastAsia="Times New Roman"/>
          <w:color w:val="000000"/>
          <w:szCs w:val="24"/>
          <w:lang w:eastAsia="ru-RU"/>
        </w:rPr>
        <w:t>уничтожение, порча, искажение конструктивных элементов и архитектурных деталей фасадов зданий и сооружений;</w:t>
      </w:r>
    </w:p>
    <w:p w:rsidR="00EC1CAB" w:rsidRPr="00EC1CAB" w:rsidRDefault="00EC1CAB" w:rsidP="00EC1CAB">
      <w:pPr>
        <w:numPr>
          <w:ilvl w:val="0"/>
          <w:numId w:val="30"/>
        </w:numPr>
        <w:tabs>
          <w:tab w:val="left" w:pos="851"/>
        </w:tabs>
        <w:contextualSpacing/>
        <w:jc w:val="both"/>
        <w:rPr>
          <w:rFonts w:eastAsia="Times New Roman"/>
          <w:color w:val="000000"/>
          <w:szCs w:val="24"/>
          <w:lang w:eastAsia="ru-RU"/>
        </w:rPr>
      </w:pPr>
      <w:r w:rsidRPr="00EC1CAB">
        <w:rPr>
          <w:rFonts w:eastAsia="Times New Roman"/>
          <w:color w:val="000000"/>
          <w:szCs w:val="24"/>
          <w:lang w:eastAsia="ru-RU"/>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EC1CAB" w:rsidRPr="00EC1CAB" w:rsidRDefault="00EC1CAB" w:rsidP="00EC1CAB">
      <w:pPr>
        <w:numPr>
          <w:ilvl w:val="0"/>
          <w:numId w:val="30"/>
        </w:numPr>
        <w:tabs>
          <w:tab w:val="left" w:pos="851"/>
        </w:tabs>
        <w:contextualSpacing/>
        <w:jc w:val="both"/>
        <w:rPr>
          <w:rFonts w:eastAsia="Times New Roman"/>
          <w:color w:val="000000"/>
          <w:szCs w:val="24"/>
          <w:lang w:eastAsia="ru-RU"/>
        </w:rPr>
      </w:pPr>
      <w:proofErr w:type="gramStart"/>
      <w:r w:rsidRPr="00EC1CAB">
        <w:rPr>
          <w:rFonts w:eastAsia="Times New Roman"/>
          <w:color w:val="000000"/>
          <w:szCs w:val="24"/>
          <w:lang w:eastAsia="ru-RU"/>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roofErr w:type="gramEnd"/>
    </w:p>
    <w:p w:rsidR="00EC1CAB" w:rsidRPr="00EC1CAB" w:rsidRDefault="00EC1CAB" w:rsidP="00EC1CAB">
      <w:pPr>
        <w:numPr>
          <w:ilvl w:val="0"/>
          <w:numId w:val="30"/>
        </w:numPr>
        <w:tabs>
          <w:tab w:val="left" w:pos="851"/>
        </w:tabs>
        <w:contextualSpacing/>
        <w:jc w:val="both"/>
        <w:rPr>
          <w:rFonts w:eastAsia="Times New Roman"/>
          <w:color w:val="000000"/>
          <w:szCs w:val="24"/>
          <w:lang w:eastAsia="ru-RU"/>
        </w:rPr>
      </w:pPr>
      <w:r w:rsidRPr="00EC1CAB">
        <w:rPr>
          <w:rFonts w:eastAsia="Times New Roman"/>
          <w:color w:val="000000"/>
          <w:szCs w:val="24"/>
          <w:lang w:eastAsia="ru-RU"/>
        </w:rPr>
        <w:t>самовольное произведение надписей на фасадах зданий (сооружений);</w:t>
      </w:r>
    </w:p>
    <w:p w:rsidR="00EC1CAB" w:rsidRPr="00EC1CAB" w:rsidRDefault="00EC1CAB" w:rsidP="00EC1CAB">
      <w:pPr>
        <w:numPr>
          <w:ilvl w:val="0"/>
          <w:numId w:val="30"/>
        </w:numPr>
        <w:tabs>
          <w:tab w:val="left" w:pos="851"/>
        </w:tabs>
        <w:contextualSpacing/>
        <w:jc w:val="both"/>
        <w:rPr>
          <w:rFonts w:eastAsia="Times New Roman"/>
          <w:color w:val="000000"/>
          <w:szCs w:val="24"/>
          <w:lang w:eastAsia="ru-RU"/>
        </w:rPr>
      </w:pPr>
      <w:r w:rsidRPr="00EC1CAB">
        <w:rPr>
          <w:rFonts w:eastAsia="Times New Roman"/>
          <w:color w:val="000000"/>
          <w:szCs w:val="24"/>
          <w:lang w:eastAsia="ru-RU"/>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EC1CAB" w:rsidRPr="00EC1CAB" w:rsidRDefault="00EC1CAB" w:rsidP="00EC1CAB">
      <w:pPr>
        <w:numPr>
          <w:ilvl w:val="0"/>
          <w:numId w:val="30"/>
        </w:numPr>
        <w:tabs>
          <w:tab w:val="left" w:pos="851"/>
        </w:tabs>
        <w:contextualSpacing/>
        <w:jc w:val="both"/>
        <w:rPr>
          <w:rFonts w:eastAsia="Times New Roman"/>
          <w:color w:val="000000"/>
          <w:szCs w:val="24"/>
          <w:lang w:eastAsia="ru-RU"/>
        </w:rPr>
      </w:pPr>
      <w:r w:rsidRPr="00EC1CAB">
        <w:rPr>
          <w:rFonts w:eastAsia="Times New Roman"/>
          <w:color w:val="000000"/>
          <w:szCs w:val="24"/>
          <w:lang w:eastAsia="ru-RU"/>
        </w:rPr>
        <w:t xml:space="preserve">использование </w:t>
      </w:r>
      <w:proofErr w:type="spellStart"/>
      <w:r w:rsidRPr="00EC1CAB">
        <w:rPr>
          <w:rFonts w:eastAsia="Times New Roman"/>
          <w:color w:val="000000"/>
          <w:szCs w:val="24"/>
          <w:lang w:eastAsia="ru-RU"/>
        </w:rPr>
        <w:t>профнастила</w:t>
      </w:r>
      <w:proofErr w:type="spellEnd"/>
      <w:r w:rsidRPr="00EC1CAB">
        <w:rPr>
          <w:rFonts w:eastAsia="Times New Roman"/>
          <w:color w:val="000000"/>
          <w:szCs w:val="24"/>
          <w:lang w:eastAsia="ru-RU"/>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EC1CAB" w:rsidRPr="00EC1CAB" w:rsidRDefault="00EC1CAB" w:rsidP="00EC1CAB">
      <w:pPr>
        <w:numPr>
          <w:ilvl w:val="0"/>
          <w:numId w:val="30"/>
        </w:numPr>
        <w:tabs>
          <w:tab w:val="left" w:pos="851"/>
        </w:tabs>
        <w:contextualSpacing/>
        <w:jc w:val="both"/>
        <w:rPr>
          <w:rFonts w:eastAsia="Times New Roman"/>
          <w:color w:val="000000"/>
          <w:szCs w:val="24"/>
          <w:lang w:eastAsia="ru-RU"/>
        </w:rPr>
      </w:pPr>
      <w:proofErr w:type="gramStart"/>
      <w:r w:rsidRPr="00EC1CAB">
        <w:rPr>
          <w:rFonts w:eastAsia="Times New Roman"/>
          <w:color w:val="000000"/>
          <w:szCs w:val="24"/>
          <w:lang w:eastAsia="ru-RU"/>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EC1CAB" w:rsidRPr="00EC1CAB" w:rsidRDefault="00EC1CAB" w:rsidP="00EC1CAB">
      <w:pPr>
        <w:numPr>
          <w:ilvl w:val="0"/>
          <w:numId w:val="30"/>
        </w:numPr>
        <w:tabs>
          <w:tab w:val="left" w:pos="851"/>
        </w:tabs>
        <w:contextualSpacing/>
        <w:jc w:val="both"/>
        <w:rPr>
          <w:rFonts w:eastAsia="Times New Roman"/>
          <w:color w:val="000000"/>
          <w:szCs w:val="24"/>
          <w:lang w:eastAsia="ru-RU"/>
        </w:rPr>
      </w:pPr>
      <w:r w:rsidRPr="00EC1CAB">
        <w:rPr>
          <w:rFonts w:eastAsia="Times New Roman"/>
          <w:color w:val="000000"/>
          <w:szCs w:val="24"/>
          <w:lang w:eastAsia="ru-RU"/>
        </w:rPr>
        <w:t>размещение наружных кондиционеров и антенн на архитектурных деталях, элементах декора, поверхностях с ценной архитектурной отделкой.</w:t>
      </w:r>
    </w:p>
    <w:p w:rsidR="00EC1CAB" w:rsidRPr="00EC1CAB" w:rsidRDefault="00EC1CAB" w:rsidP="00EC1CAB">
      <w:pPr>
        <w:jc w:val="both"/>
        <w:rPr>
          <w:rFonts w:eastAsia="Times New Roman"/>
          <w:szCs w:val="24"/>
          <w:lang w:eastAsia="ru-RU"/>
        </w:rPr>
      </w:pPr>
      <w:r w:rsidRPr="00EC1CAB">
        <w:rPr>
          <w:rFonts w:eastAsia="Times New Roman"/>
          <w:szCs w:val="24"/>
          <w:lang w:eastAsia="ru-RU"/>
        </w:rPr>
        <w:t>34.8.2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EC1CAB" w:rsidRPr="00EC1CAB" w:rsidRDefault="00EC1CAB" w:rsidP="00EC1CAB">
      <w:pPr>
        <w:jc w:val="both"/>
        <w:rPr>
          <w:rFonts w:eastAsia="Times New Roman"/>
          <w:szCs w:val="24"/>
          <w:lang w:eastAsia="ru-RU"/>
        </w:rPr>
      </w:pPr>
      <w:r w:rsidRPr="00EC1CAB">
        <w:rPr>
          <w:rFonts w:eastAsia="Times New Roman"/>
          <w:szCs w:val="24"/>
          <w:lang w:eastAsia="ru-RU"/>
        </w:rPr>
        <w:t>34.8.3. Декорирование фасадов баннерной тканью;</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34.8.4.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rsidR="00EC1CAB" w:rsidRPr="00EC1CAB" w:rsidRDefault="00EC1CAB" w:rsidP="00EC1CAB">
      <w:pPr>
        <w:jc w:val="both"/>
        <w:rPr>
          <w:rFonts w:eastAsia="Times New Roman"/>
          <w:szCs w:val="24"/>
          <w:lang w:eastAsia="ru-RU"/>
        </w:rPr>
      </w:pPr>
      <w:r w:rsidRPr="00EC1CAB">
        <w:rPr>
          <w:rFonts w:eastAsia="Times New Roman"/>
          <w:szCs w:val="24"/>
          <w:lang w:eastAsia="ru-RU"/>
        </w:rPr>
        <w:t>34.8.5. На фасадах зданий оборудование архитектурно-художественной подсветки устанавливается в соответствии с проектной документацией.</w:t>
      </w:r>
    </w:p>
    <w:p w:rsidR="00EC1CAB" w:rsidRPr="00EC1CAB" w:rsidRDefault="00EC1CAB" w:rsidP="00EC1CAB">
      <w:pPr>
        <w:jc w:val="both"/>
        <w:rPr>
          <w:rFonts w:eastAsia="Times New Roman"/>
          <w:szCs w:val="24"/>
          <w:lang w:eastAsia="ru-RU"/>
        </w:rPr>
      </w:pPr>
      <w:r w:rsidRPr="00EC1CAB">
        <w:rPr>
          <w:rFonts w:eastAsia="Times New Roman"/>
          <w:szCs w:val="24"/>
          <w:lang w:eastAsia="ru-RU"/>
        </w:rPr>
        <w:t>34.9. На фасадах зданий, строений и сооружений допускается установка следующих домовых знаков:</w:t>
      </w:r>
    </w:p>
    <w:p w:rsidR="00EC1CAB" w:rsidRPr="00EC1CAB" w:rsidRDefault="00EC1CAB" w:rsidP="00EC1CAB">
      <w:pPr>
        <w:numPr>
          <w:ilvl w:val="0"/>
          <w:numId w:val="31"/>
        </w:numPr>
        <w:tabs>
          <w:tab w:val="left" w:pos="960"/>
        </w:tabs>
        <w:jc w:val="both"/>
        <w:rPr>
          <w:rFonts w:eastAsia="Times New Roman"/>
          <w:szCs w:val="24"/>
          <w:lang w:eastAsia="ru-RU"/>
        </w:rPr>
      </w:pPr>
      <w:r w:rsidRPr="00EC1CAB">
        <w:rPr>
          <w:rFonts w:eastAsia="Times New Roman"/>
          <w:szCs w:val="24"/>
          <w:lang w:eastAsia="ru-RU"/>
        </w:rPr>
        <w:t>угловой указатель улицы, площади,</w:t>
      </w:r>
    </w:p>
    <w:p w:rsidR="00EC1CAB" w:rsidRPr="00EC1CAB" w:rsidRDefault="00EC1CAB" w:rsidP="00EC1CAB">
      <w:pPr>
        <w:numPr>
          <w:ilvl w:val="0"/>
          <w:numId w:val="31"/>
        </w:numPr>
        <w:tabs>
          <w:tab w:val="left" w:pos="960"/>
        </w:tabs>
        <w:jc w:val="both"/>
        <w:rPr>
          <w:rFonts w:eastAsia="Times New Roman"/>
          <w:szCs w:val="24"/>
          <w:lang w:eastAsia="ru-RU"/>
        </w:rPr>
      </w:pPr>
      <w:r w:rsidRPr="00EC1CAB">
        <w:rPr>
          <w:rFonts w:eastAsia="Times New Roman"/>
          <w:szCs w:val="24"/>
          <w:lang w:eastAsia="ru-RU"/>
        </w:rPr>
        <w:t>указатель номера дома, строения;</w:t>
      </w:r>
    </w:p>
    <w:p w:rsidR="00EC1CAB" w:rsidRPr="00EC1CAB" w:rsidRDefault="00EC1CAB" w:rsidP="00EC1CAB">
      <w:pPr>
        <w:numPr>
          <w:ilvl w:val="0"/>
          <w:numId w:val="31"/>
        </w:numPr>
        <w:tabs>
          <w:tab w:val="left" w:pos="960"/>
        </w:tabs>
        <w:jc w:val="both"/>
        <w:rPr>
          <w:rFonts w:eastAsia="Times New Roman"/>
          <w:szCs w:val="24"/>
          <w:lang w:eastAsia="ru-RU"/>
        </w:rPr>
      </w:pPr>
      <w:r w:rsidRPr="00EC1CAB">
        <w:rPr>
          <w:rFonts w:eastAsia="Times New Roman"/>
          <w:szCs w:val="24"/>
          <w:lang w:eastAsia="ru-RU"/>
        </w:rPr>
        <w:t>указатель номера подъезда и номеров квартир в подъезде;</w:t>
      </w:r>
    </w:p>
    <w:p w:rsidR="00EC1CAB" w:rsidRPr="00EC1CAB" w:rsidRDefault="00EC1CAB" w:rsidP="00EC1CAB">
      <w:pPr>
        <w:numPr>
          <w:ilvl w:val="0"/>
          <w:numId w:val="31"/>
        </w:numPr>
        <w:tabs>
          <w:tab w:val="left" w:pos="960"/>
        </w:tabs>
        <w:jc w:val="both"/>
        <w:rPr>
          <w:rFonts w:eastAsia="Times New Roman"/>
          <w:szCs w:val="24"/>
          <w:lang w:eastAsia="ru-RU"/>
        </w:rPr>
      </w:pPr>
      <w:proofErr w:type="spellStart"/>
      <w:r w:rsidRPr="00EC1CAB">
        <w:rPr>
          <w:rFonts w:eastAsia="Times New Roman"/>
          <w:szCs w:val="24"/>
          <w:lang w:eastAsia="ru-RU"/>
        </w:rPr>
        <w:t>флагодержатель</w:t>
      </w:r>
      <w:proofErr w:type="spellEnd"/>
      <w:r w:rsidRPr="00EC1CAB">
        <w:rPr>
          <w:rFonts w:eastAsia="Times New Roman"/>
          <w:szCs w:val="24"/>
          <w:lang w:eastAsia="ru-RU"/>
        </w:rPr>
        <w:t>;</w:t>
      </w:r>
    </w:p>
    <w:p w:rsidR="00EC1CAB" w:rsidRPr="00EC1CAB" w:rsidRDefault="00EC1CAB" w:rsidP="00EC1CAB">
      <w:pPr>
        <w:numPr>
          <w:ilvl w:val="0"/>
          <w:numId w:val="31"/>
        </w:numPr>
        <w:tabs>
          <w:tab w:val="left" w:pos="960"/>
        </w:tabs>
        <w:jc w:val="both"/>
        <w:rPr>
          <w:rFonts w:eastAsia="Times New Roman"/>
          <w:szCs w:val="24"/>
          <w:lang w:eastAsia="ru-RU"/>
        </w:rPr>
      </w:pPr>
      <w:r w:rsidRPr="00EC1CAB">
        <w:rPr>
          <w:rFonts w:eastAsia="Times New Roman"/>
          <w:szCs w:val="24"/>
          <w:lang w:eastAsia="ru-RU"/>
        </w:rPr>
        <w:t>памятная доска;</w:t>
      </w:r>
    </w:p>
    <w:p w:rsidR="00EC1CAB" w:rsidRPr="00EC1CAB" w:rsidRDefault="00EC1CAB" w:rsidP="00EC1CAB">
      <w:pPr>
        <w:numPr>
          <w:ilvl w:val="0"/>
          <w:numId w:val="31"/>
        </w:numPr>
        <w:tabs>
          <w:tab w:val="left" w:pos="960"/>
        </w:tabs>
        <w:jc w:val="both"/>
        <w:rPr>
          <w:rFonts w:eastAsia="Times New Roman"/>
          <w:szCs w:val="24"/>
          <w:lang w:eastAsia="ru-RU"/>
        </w:rPr>
      </w:pPr>
      <w:r w:rsidRPr="00EC1CAB">
        <w:rPr>
          <w:rFonts w:eastAsia="Times New Roman"/>
          <w:szCs w:val="24"/>
          <w:lang w:eastAsia="ru-RU"/>
        </w:rPr>
        <w:t>указатель пожарного гидранта;</w:t>
      </w:r>
    </w:p>
    <w:p w:rsidR="00EC1CAB" w:rsidRPr="00EC1CAB" w:rsidRDefault="00EC1CAB" w:rsidP="00EC1CAB">
      <w:pPr>
        <w:numPr>
          <w:ilvl w:val="0"/>
          <w:numId w:val="31"/>
        </w:numPr>
        <w:tabs>
          <w:tab w:val="left" w:pos="960"/>
        </w:tabs>
        <w:jc w:val="both"/>
        <w:rPr>
          <w:rFonts w:eastAsia="Times New Roman"/>
          <w:szCs w:val="24"/>
          <w:lang w:eastAsia="ru-RU"/>
        </w:rPr>
      </w:pPr>
      <w:r w:rsidRPr="00EC1CAB">
        <w:rPr>
          <w:rFonts w:eastAsia="Times New Roman"/>
          <w:szCs w:val="24"/>
          <w:lang w:eastAsia="ru-RU"/>
        </w:rPr>
        <w:t>указатель канализации и водопровода;</w:t>
      </w:r>
    </w:p>
    <w:p w:rsidR="00EC1CAB" w:rsidRPr="00EC1CAB" w:rsidRDefault="00EC1CAB" w:rsidP="00EC1CAB">
      <w:pPr>
        <w:numPr>
          <w:ilvl w:val="0"/>
          <w:numId w:val="31"/>
        </w:numPr>
        <w:tabs>
          <w:tab w:val="left" w:pos="960"/>
        </w:tabs>
        <w:jc w:val="both"/>
        <w:rPr>
          <w:rFonts w:eastAsia="Times New Roman"/>
          <w:szCs w:val="24"/>
          <w:lang w:eastAsia="ru-RU"/>
        </w:rPr>
      </w:pPr>
      <w:r w:rsidRPr="00EC1CAB">
        <w:rPr>
          <w:rFonts w:eastAsia="Times New Roman"/>
          <w:szCs w:val="24"/>
          <w:lang w:eastAsia="ru-RU"/>
        </w:rPr>
        <w:t>указатель подземного газопровода.</w:t>
      </w:r>
    </w:p>
    <w:p w:rsidR="00EC1CAB" w:rsidRPr="00EC1CAB" w:rsidRDefault="00EC1CAB" w:rsidP="00EC1CAB">
      <w:pPr>
        <w:jc w:val="both"/>
        <w:rPr>
          <w:rFonts w:eastAsia="Times New Roman"/>
          <w:szCs w:val="24"/>
          <w:lang w:eastAsia="ru-RU"/>
        </w:rPr>
      </w:pPr>
      <w:r w:rsidRPr="00EC1CAB">
        <w:rPr>
          <w:rFonts w:eastAsia="Times New Roman"/>
          <w:szCs w:val="24"/>
          <w:lang w:eastAsia="ru-RU"/>
        </w:rPr>
        <w:t>34.10. Кровли:</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34.10.1.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34.10.2.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34.10.3.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w:t>
      </w:r>
      <w:proofErr w:type="gramStart"/>
      <w:r w:rsidRPr="00EC1CAB">
        <w:rPr>
          <w:rFonts w:eastAsia="Times New Roman"/>
          <w:szCs w:val="24"/>
          <w:lang w:eastAsia="ru-RU"/>
        </w:rPr>
        <w:t>Сброшенные</w:t>
      </w:r>
      <w:proofErr w:type="gramEnd"/>
      <w:r w:rsidRPr="00EC1CAB">
        <w:rPr>
          <w:rFonts w:eastAsia="Times New Roman"/>
          <w:szCs w:val="24"/>
          <w:lang w:eastAsia="ru-RU"/>
        </w:rPr>
        <w:t xml:space="preserve"> с кровель на пешеходную дорожку, проезжую часть снег и наледь подлежат немедленной уборке.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34.10.4.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EC1CAB" w:rsidRPr="00EC1CAB" w:rsidRDefault="00EC1CAB" w:rsidP="00EC1CAB">
      <w:pPr>
        <w:jc w:val="both"/>
        <w:rPr>
          <w:rFonts w:eastAsia="Times New Roman"/>
          <w:szCs w:val="24"/>
          <w:lang w:eastAsia="ru-RU"/>
        </w:rPr>
      </w:pPr>
      <w:r w:rsidRPr="00EC1CAB">
        <w:rPr>
          <w:rFonts w:eastAsia="Times New Roman"/>
          <w:szCs w:val="24"/>
          <w:lang w:eastAsia="ru-RU"/>
        </w:rPr>
        <w:t xml:space="preserve">34.10.5.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 </w:t>
      </w:r>
    </w:p>
    <w:p w:rsidR="00EC1CAB" w:rsidRPr="00EC1CAB" w:rsidRDefault="00EC1CAB" w:rsidP="00EC1CAB">
      <w:pPr>
        <w:ind w:left="5103" w:right="283" w:firstLine="0"/>
        <w:jc w:val="both"/>
        <w:rPr>
          <w:rFonts w:eastAsia="Times New Roman"/>
          <w:szCs w:val="24"/>
          <w:lang w:eastAsia="ru-RU"/>
        </w:rPr>
      </w:pPr>
      <w:r w:rsidRPr="00EC1CAB">
        <w:rPr>
          <w:rFonts w:eastAsia="Times New Roman"/>
          <w:szCs w:val="24"/>
          <w:lang w:eastAsia="ru-RU"/>
        </w:rPr>
        <w:br w:type="page"/>
        <w:t>Приложение №1</w:t>
      </w:r>
    </w:p>
    <w:p w:rsidR="00EC1CAB" w:rsidRPr="00EC1CAB" w:rsidRDefault="00EC1CAB" w:rsidP="00EC1CAB">
      <w:pPr>
        <w:ind w:left="5103" w:right="283" w:firstLine="0"/>
        <w:jc w:val="both"/>
        <w:rPr>
          <w:rFonts w:eastAsia="Times New Roman"/>
          <w:szCs w:val="24"/>
          <w:lang w:eastAsia="ru-RU"/>
        </w:rPr>
      </w:pPr>
      <w:r w:rsidRPr="00EC1CAB">
        <w:rPr>
          <w:rFonts w:eastAsia="Times New Roman"/>
          <w:szCs w:val="24"/>
          <w:lang w:eastAsia="ru-RU"/>
        </w:rPr>
        <w:t xml:space="preserve">к Правилам благоустройства территории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w:t>
      </w:r>
      <w:proofErr w:type="spellStart"/>
      <w:r w:rsidRPr="00EC1CAB">
        <w:rPr>
          <w:rFonts w:eastAsia="Times New Roman"/>
          <w:szCs w:val="24"/>
          <w:lang w:eastAsia="ru-RU"/>
        </w:rPr>
        <w:t>Подгоренскогомуниципального</w:t>
      </w:r>
      <w:proofErr w:type="spellEnd"/>
      <w:r w:rsidRPr="00EC1CAB">
        <w:rPr>
          <w:rFonts w:eastAsia="Times New Roman"/>
          <w:szCs w:val="24"/>
          <w:lang w:eastAsia="ru-RU"/>
        </w:rPr>
        <w:t xml:space="preserve"> района Воронежской области</w:t>
      </w:r>
    </w:p>
    <w:p w:rsidR="00EC1CAB" w:rsidRPr="00EC1CAB" w:rsidRDefault="00EC1CAB" w:rsidP="00EC1CAB">
      <w:pPr>
        <w:ind w:left="5103" w:right="283" w:firstLine="0"/>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center"/>
        <w:rPr>
          <w:rFonts w:eastAsia="Times New Roman"/>
          <w:szCs w:val="24"/>
          <w:lang w:eastAsia="ru-RU"/>
        </w:rPr>
      </w:pPr>
      <w:r w:rsidRPr="00EC1CAB">
        <w:rPr>
          <w:rFonts w:eastAsia="Times New Roman"/>
          <w:szCs w:val="24"/>
          <w:lang w:eastAsia="ru-RU"/>
        </w:rPr>
        <w:t>Концепция общего цветового решения застройки улиц и территорий</w:t>
      </w:r>
    </w:p>
    <w:p w:rsidR="00EC1CAB" w:rsidRPr="00EC1CAB" w:rsidRDefault="00EC1CAB" w:rsidP="00EC1CAB">
      <w:pPr>
        <w:ind w:right="283"/>
        <w:jc w:val="center"/>
        <w:rPr>
          <w:rFonts w:eastAsia="Times New Roman"/>
          <w:szCs w:val="24"/>
          <w:lang w:eastAsia="ru-RU"/>
        </w:rPr>
      </w:pP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Концепция общего цветового решения застройки улиц и территорий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(дале</w:t>
      </w:r>
      <w:proofErr w:type="gramStart"/>
      <w:r w:rsidRPr="00EC1CAB">
        <w:rPr>
          <w:rFonts w:eastAsia="Times New Roman"/>
          <w:szCs w:val="24"/>
          <w:lang w:eastAsia="ru-RU"/>
        </w:rPr>
        <w:t>е-</w:t>
      </w:r>
      <w:proofErr w:type="gramEnd"/>
      <w:r w:rsidRPr="00EC1CAB">
        <w:rPr>
          <w:rFonts w:eastAsia="Times New Roman"/>
          <w:szCs w:val="24"/>
          <w:lang w:eastAsia="ru-RU"/>
        </w:rPr>
        <w:t xml:space="preserve"> Концепция) разработана с целью определения главных стратегических направлений развития застройки с учетом сохранения существующей застройки населённых пунктов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направлена на изменение внешнего облика застроенных территорий, оказания влияния на культурный, духовный уровень жителей, создание уникального образа улиц и территорий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(далее- улиц и территорий).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Концепция является основой для разработки и реализации муниципальных программ, планов действий, практической деятельности Администрации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организаций, осуществляющих свою деятельность на территории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а также общественных организаций и средств массовой информации.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 Основные термины и определения</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Концепция – генеральный замысел, определяющий стратегию действий при осуществлении преобразований, проектов, планов, программ.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Архитектурно – художественная среда – совокупность облика и пространства зданий и сооружений, предназначенных для определённых функций и наделённых необходимой и достаточной для потребителя информативностью, в том числе с помощью архитектурной пластики.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Комплексное благоустройство территори</w:t>
      </w:r>
      <w:proofErr w:type="gramStart"/>
      <w:r w:rsidRPr="00EC1CAB">
        <w:rPr>
          <w:rFonts w:eastAsia="Times New Roman"/>
          <w:szCs w:val="24"/>
          <w:lang w:eastAsia="ru-RU"/>
        </w:rPr>
        <w:t>и-</w:t>
      </w:r>
      <w:proofErr w:type="gramEnd"/>
      <w:r w:rsidRPr="00EC1CAB">
        <w:rPr>
          <w:rFonts w:eastAsia="Times New Roman"/>
          <w:szCs w:val="24"/>
          <w:lang w:eastAsia="ru-RU"/>
        </w:rPr>
        <w:t xml:space="preserve"> деятельность, направленная на обеспечение безопасности, удобства и художественной выразительности сельской среды, осуществляемая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Арт-объект – произведение искусства, вещь (объект), которые представляют собой художественную и материальную ценность.</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Архитектурно-</w:t>
      </w:r>
      <w:proofErr w:type="gramStart"/>
      <w:r w:rsidRPr="00EC1CAB">
        <w:rPr>
          <w:rFonts w:eastAsia="Times New Roman"/>
          <w:szCs w:val="24"/>
          <w:lang w:eastAsia="ru-RU"/>
        </w:rPr>
        <w:t>дизайнерское решение</w:t>
      </w:r>
      <w:proofErr w:type="gramEnd"/>
      <w:r w:rsidRPr="00EC1CAB">
        <w:rPr>
          <w:rFonts w:eastAsia="Times New Roman"/>
          <w:szCs w:val="24"/>
          <w:lang w:eastAsia="ru-RU"/>
        </w:rPr>
        <w:t xml:space="preserve"> временного сооружения – объёмно-пространственные характеристики временного объекта, включающие описание цветового решения.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Цветовая среда – элемент среды обитания человека, оказывающий на него психофизическое и психоэмоциональное воздействие и зрительно воспринимаемый во времени и пространстве.</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 Обоснование и механизм реализации Концепции</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Реализация настоящей Концепции создаст своеобразный и неповторимый архитектурно-художественный облик населённых пунктов, в том числе гармонию цветового решения фасадов, восстановит пропорциональность, масштабность, ритм и силуэт зданий объектов культурного наследия.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При разработке проектов планировки жилой застройки в границах исторического центра необходимо учитывать сохранение существующих объектов культурного наследия, совмещения современных зданий с существующими объектами в определённой архитектурно-художественной среде.</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Механизмом реализации Концепции являются: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федеральные целевые, областные, муниципальные программы;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Правила благоустройства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и принимаемые в соответствии с ними муниципальные правовые акты.</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 Формирование среды населённых пунктов</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Процесс формирования среды населённых пунктов включает в себя формирование застройки территории, а также создание архитектурно-художественной среды в целом.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Облик населённых пунктов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напрямую связан с созданием новых архитектурных объектов и сохранением старых, наиболее ценных. Главным фактором, влияющим на облик застройки улиц, является качество среды проживания.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Неотъемлемой частью художественного оформления является благоустройство. Вместе с тем, особую роль в оформлении облика улиц, скверов и парков играют малые архитектурные формы, наличие которых формирует индивидуальный облик населённых пунктов.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Главными целями для создания основных направлений развития облика застроенных территорий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являются: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сохранение единства архитектурного пространства и стиля населённых пунктов, направленного на создание индивидуального бренда;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 улучшение качества условий для комфортного и благоприятного проживания в существующей застройке населённых пунктов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Архитектурно-художественная среда представляет собой совокупность природных и искусственных компонентов, социальных явлений, формирующих определённое предметно-пространственное окружение во взаимосвязи с протекающей жизнедеятельностью людей. Основой её функционирования выступает человек и его деятельность.</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Архитектурная среда является одним из основных аспектов, на основе которых формируется концептуальная модель сельской среды с учетом комплексного благоустройства территорий.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Приемлемым решением цветового оформления застроенных территорий является использование одного цветового ряда, применение насыщенности и глубины цвета, регулирование баланса светлого и темного. Чем ближе выбранные решения к естественной природной среде, тем больше возможностей гармоничного и позитивного воздействия цветового ряда на психику человека.</w:t>
      </w:r>
    </w:p>
    <w:p w:rsidR="00EC1CAB" w:rsidRPr="00EC1CAB" w:rsidRDefault="00EC1CAB" w:rsidP="00EC1CAB">
      <w:pPr>
        <w:ind w:right="283"/>
        <w:jc w:val="both"/>
        <w:rPr>
          <w:rFonts w:eastAsia="Times New Roman"/>
          <w:szCs w:val="24"/>
          <w:lang w:eastAsia="ru-RU"/>
        </w:rPr>
      </w:pPr>
      <w:proofErr w:type="spellStart"/>
      <w:r w:rsidRPr="00EC1CAB">
        <w:rPr>
          <w:rFonts w:eastAsia="Times New Roman"/>
          <w:szCs w:val="24"/>
          <w:lang w:eastAsia="ru-RU"/>
        </w:rPr>
        <w:t>Колористика</w:t>
      </w:r>
      <w:proofErr w:type="spellEnd"/>
      <w:r w:rsidRPr="00EC1CAB">
        <w:rPr>
          <w:rFonts w:eastAsia="Times New Roman"/>
          <w:szCs w:val="24"/>
          <w:lang w:eastAsia="ru-RU"/>
        </w:rPr>
        <w:t xml:space="preserve"> – это бесконечное количество цветов и оттенков, поэтому важно соблюдать сочетание основных цветов, задействованных в цветовой палитре. Дополнительные цвета, если и внесут </w:t>
      </w:r>
      <w:proofErr w:type="gramStart"/>
      <w:r w:rsidRPr="00EC1CAB">
        <w:rPr>
          <w:rFonts w:eastAsia="Times New Roman"/>
          <w:szCs w:val="24"/>
          <w:lang w:eastAsia="ru-RU"/>
        </w:rPr>
        <w:t>некоторый</w:t>
      </w:r>
      <w:proofErr w:type="gramEnd"/>
      <w:r w:rsidRPr="00EC1CAB">
        <w:rPr>
          <w:rFonts w:eastAsia="Times New Roman"/>
          <w:szCs w:val="24"/>
          <w:lang w:eastAsia="ru-RU"/>
        </w:rPr>
        <w:t xml:space="preserve"> </w:t>
      </w:r>
      <w:proofErr w:type="spellStart"/>
      <w:r w:rsidRPr="00EC1CAB">
        <w:rPr>
          <w:rFonts w:eastAsia="Times New Roman"/>
          <w:szCs w:val="24"/>
          <w:lang w:eastAsia="ru-RU"/>
        </w:rPr>
        <w:t>диссинанс</w:t>
      </w:r>
      <w:proofErr w:type="spellEnd"/>
      <w:r w:rsidRPr="00EC1CAB">
        <w:rPr>
          <w:rFonts w:eastAsia="Times New Roman"/>
          <w:szCs w:val="24"/>
          <w:lang w:eastAsia="ru-RU"/>
        </w:rPr>
        <w:t>, то не разрушат гармонии в целом.</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4. Архитектурная и цветовая среда</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В современных условиях происходит активное развитие цветовой среды, влияющей на общий облик сложившейся застройки. В связи с этим основным пунктом разработки цветовой среды населённых пунктов является не определённые цвета и цветовые сочетания, а степень цветового контраста. </w:t>
      </w:r>
      <w:proofErr w:type="gramStart"/>
      <w:r w:rsidRPr="00EC1CAB">
        <w:rPr>
          <w:rFonts w:eastAsia="Times New Roman"/>
          <w:szCs w:val="24"/>
          <w:lang w:eastAsia="ru-RU"/>
        </w:rPr>
        <w:t>Архитектурное решение</w:t>
      </w:r>
      <w:proofErr w:type="gramEnd"/>
      <w:r w:rsidRPr="00EC1CAB">
        <w:rPr>
          <w:rFonts w:eastAsia="Times New Roman"/>
          <w:szCs w:val="24"/>
          <w:lang w:eastAsia="ru-RU"/>
        </w:rPr>
        <w:t xml:space="preserve"> улиц, дорог и искусственных сооружений должно создавать гармоничную связь с окружающим ландшафтом с учетом требований охраны окружающей среды.</w:t>
      </w:r>
    </w:p>
    <w:p w:rsidR="00EC1CAB" w:rsidRPr="00EC1CAB" w:rsidRDefault="00EC1CAB" w:rsidP="00EC1CAB">
      <w:pPr>
        <w:ind w:right="283"/>
        <w:jc w:val="both"/>
        <w:rPr>
          <w:rFonts w:eastAsia="Times New Roman"/>
          <w:szCs w:val="24"/>
          <w:lang w:eastAsia="ru-RU"/>
        </w:rPr>
      </w:pPr>
      <w:proofErr w:type="spellStart"/>
      <w:r w:rsidRPr="00EC1CAB">
        <w:rPr>
          <w:rFonts w:eastAsia="Times New Roman"/>
          <w:szCs w:val="24"/>
          <w:lang w:eastAsia="ru-RU"/>
        </w:rPr>
        <w:t>Колористика</w:t>
      </w:r>
      <w:proofErr w:type="spellEnd"/>
      <w:r w:rsidRPr="00EC1CAB">
        <w:rPr>
          <w:rFonts w:eastAsia="Times New Roman"/>
          <w:szCs w:val="24"/>
          <w:lang w:eastAsia="ru-RU"/>
        </w:rPr>
        <w:t xml:space="preserve"> населённых пунктов характеризуется совокупностью множества </w:t>
      </w:r>
      <w:proofErr w:type="spellStart"/>
      <w:r w:rsidRPr="00EC1CAB">
        <w:rPr>
          <w:rFonts w:eastAsia="Times New Roman"/>
          <w:szCs w:val="24"/>
          <w:lang w:eastAsia="ru-RU"/>
        </w:rPr>
        <w:t>цветоносителей</w:t>
      </w:r>
      <w:proofErr w:type="spellEnd"/>
      <w:r w:rsidRPr="00EC1CAB">
        <w:rPr>
          <w:rFonts w:eastAsia="Times New Roman"/>
          <w:szCs w:val="24"/>
          <w:lang w:eastAsia="ru-RU"/>
        </w:rPr>
        <w:t>, которые образуют подвижную пространственную цветовую палитру, связанную с изменением природной среды, с развитием художественной культуры и техническим прогрессом.</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Основными принципами в построении комплексной системы цветочной среды являются: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 выявление функциональных зон;</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 выделение цветом пространственных ориентиров;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 соблюдение стилистики архитектурного сооружения;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4) создание «переменных» (изменяющаяся цветовая гамма рекламы, витрин, входов и вывесок организаций) и «постоянных» цветов цветовой среды;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5) влияние географического расположения на колористическое решение различных участков населённых пунктов.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Цвет придаёт пространству населенных пунктов конкретную стилевую направленность, объединяет разнохарактерные и </w:t>
      </w:r>
      <w:proofErr w:type="spellStart"/>
      <w:r w:rsidRPr="00EC1CAB">
        <w:rPr>
          <w:rFonts w:eastAsia="Times New Roman"/>
          <w:szCs w:val="24"/>
          <w:lang w:eastAsia="ru-RU"/>
        </w:rPr>
        <w:t>разностилевые</w:t>
      </w:r>
      <w:proofErr w:type="spellEnd"/>
      <w:r w:rsidRPr="00EC1CAB">
        <w:rPr>
          <w:rFonts w:eastAsia="Times New Roman"/>
          <w:szCs w:val="24"/>
          <w:lang w:eastAsia="ru-RU"/>
        </w:rPr>
        <w:t xml:space="preserve"> постройки, создаёт цветовые акценты, тем самым организовывая ансамблевое восприятие фрагмента урбанизированной среды. Основными носителями цвета являются фасады зданий, элементы благоустройства, малые архитектурные формы, транспорт общественного назначения.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Таким образом, художественно-эстетическая функция колористического проектирования заключается в формировании гармоничного визуального воспринимаемого пространства улиц, площадей, дворов, а также в создании запоминающихся образов застройки, позитивно влияющих на эмоциональное состояние человека.</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5. Колористическое решение фасадов застройки населённых пунктов и иных сооружений</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Цветовое зонирование создаётся в основном вокруг значимых точек. Особое внимание следует уделять центру населённого пункта, которое состоит из зданий послевоенной постройки и где отсутствует типовая застройка, и поэтому требуется индивидуальное рассмотрение цветового решения каждого здания. Необходимо придерживаться цветового решения существующей застройки населённых пунктов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 населенных пунктах, где архитектура смешанная, цветовая концепция заключается в использовании световых тонов охры в сочетании с белым и серым цветами дополнительных элементов и цоколей.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 населенных пунктах, где композиция застройки слабо выраженная, колористическая концепция основывается на ориентации участка. Основные цвета для фасадов – световые тона охры и бежевого, а также белый цвет. Для подчёркивания дополнительных архитектурных элементов выбираются контрастные оттенки тех же цветов.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В населенных пунктах, где архитектура преимущественно советского периода и застройка типовая, колористическая концепция заключается в использовании оттенков бежевого и коричневого цветов для зданий советской постройки в целях объединения с цветовым решением исторических зданий. Дополнительные элементы окрашиваются в </w:t>
      </w:r>
      <w:proofErr w:type="gramStart"/>
      <w:r w:rsidRPr="00EC1CAB">
        <w:rPr>
          <w:rFonts w:eastAsia="Times New Roman"/>
          <w:szCs w:val="24"/>
          <w:lang w:eastAsia="ru-RU"/>
        </w:rPr>
        <w:t>белый</w:t>
      </w:r>
      <w:proofErr w:type="gramEnd"/>
      <w:r w:rsidRPr="00EC1CAB">
        <w:rPr>
          <w:rFonts w:eastAsia="Times New Roman"/>
          <w:szCs w:val="24"/>
          <w:lang w:eastAsia="ru-RU"/>
        </w:rPr>
        <w:t>, бежевый, кирпичный, бледно-желтый, контрастно основному цвету фасадов.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 населенных пунктах, где располагаются транспортные узлы, колористическая идея заключается в грамотном сочетании цветов зданий, выполненных с использованием белого, серого и синего цветов со зданиями, содержащими бледные оттенки коричневого и желтого.</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 населенных пунктах, где архитектура смешанная и композиция застройки отсутствует, основными фасадными цветами будут являться световые оттенки серого</w:t>
      </w:r>
      <w:proofErr w:type="gramStart"/>
      <w:r w:rsidRPr="00EC1CAB">
        <w:rPr>
          <w:rFonts w:eastAsia="Times New Roman"/>
          <w:szCs w:val="24"/>
          <w:lang w:eastAsia="ru-RU"/>
        </w:rPr>
        <w:t>.</w:t>
      </w:r>
      <w:proofErr w:type="gramEnd"/>
      <w:r w:rsidRPr="00EC1CAB">
        <w:rPr>
          <w:rFonts w:eastAsia="Times New Roman"/>
          <w:szCs w:val="24"/>
          <w:lang w:eastAsia="ru-RU"/>
        </w:rPr>
        <w:t xml:space="preserve"> </w:t>
      </w:r>
      <w:proofErr w:type="gramStart"/>
      <w:r w:rsidRPr="00EC1CAB">
        <w:rPr>
          <w:rFonts w:eastAsia="Times New Roman"/>
          <w:szCs w:val="24"/>
          <w:lang w:eastAsia="ru-RU"/>
        </w:rPr>
        <w:t>б</w:t>
      </w:r>
      <w:proofErr w:type="gramEnd"/>
      <w:r w:rsidRPr="00EC1CAB">
        <w:rPr>
          <w:rFonts w:eastAsia="Times New Roman"/>
          <w:szCs w:val="24"/>
          <w:lang w:eastAsia="ru-RU"/>
        </w:rPr>
        <w:t>ежевого, а также белый цвет, а дополнительные элементы окрашены в коричневый и тёмные оттенки основных цветов.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Приоритетной задачей такого детального подхода к каждому объекту населённых пунктов является создание в перспективе обновленной палитры застройки, его цветовой гармонизации.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Существует иной подход к </w:t>
      </w:r>
      <w:proofErr w:type="spellStart"/>
      <w:r w:rsidRPr="00EC1CAB">
        <w:rPr>
          <w:rFonts w:eastAsia="Times New Roman"/>
          <w:szCs w:val="24"/>
          <w:lang w:eastAsia="ru-RU"/>
        </w:rPr>
        <w:t>колористике</w:t>
      </w:r>
      <w:proofErr w:type="spellEnd"/>
      <w:r w:rsidRPr="00EC1CAB">
        <w:rPr>
          <w:rFonts w:eastAsia="Times New Roman"/>
          <w:szCs w:val="24"/>
          <w:lang w:eastAsia="ru-RU"/>
        </w:rPr>
        <w:t xml:space="preserve"> отдалённых и промышленных районов, где предпочтительны фасады с активным включением ярких цветочных пятен, то есть требуется искусственное </w:t>
      </w:r>
      <w:proofErr w:type="spellStart"/>
      <w:r w:rsidRPr="00EC1CAB">
        <w:rPr>
          <w:rFonts w:eastAsia="Times New Roman"/>
          <w:szCs w:val="24"/>
          <w:lang w:eastAsia="ru-RU"/>
        </w:rPr>
        <w:t>цветонасыщение</w:t>
      </w:r>
      <w:proofErr w:type="spellEnd"/>
      <w:r w:rsidRPr="00EC1CAB">
        <w:rPr>
          <w:rFonts w:eastAsia="Times New Roman"/>
          <w:szCs w:val="24"/>
          <w:lang w:eastAsia="ru-RU"/>
        </w:rPr>
        <w:t xml:space="preserve"> сельского экстерьера.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Ремонтные работы жилых домов, объектов культурного наследия населенных пунктов, а также иных объектов и сооружений выполняются согласно паспортам цветового решения фасадов зданий и сооружений на территории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и в соответствии с действующим законодательством Российской Федерации.</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6. Комплексное благоустройство</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Благоустройство населенных пунктов состоит из обработки пешеходных зон современными материалами, озеленения, цветочного оформления архитектурного освещения, средств визуальной коммуникации, малых архитектурных форм, а также архитектурно-</w:t>
      </w:r>
      <w:proofErr w:type="gramStart"/>
      <w:r w:rsidRPr="00EC1CAB">
        <w:rPr>
          <w:rFonts w:eastAsia="Times New Roman"/>
          <w:szCs w:val="24"/>
          <w:lang w:eastAsia="ru-RU"/>
        </w:rPr>
        <w:t>художественного решения</w:t>
      </w:r>
      <w:proofErr w:type="gramEnd"/>
      <w:r w:rsidRPr="00EC1CAB">
        <w:rPr>
          <w:rFonts w:eastAsia="Times New Roman"/>
          <w:szCs w:val="24"/>
          <w:lang w:eastAsia="ru-RU"/>
        </w:rPr>
        <w:t xml:space="preserve"> зданий и сооружений, неотъемлемой частью комплексного благоустройства являются малые архитектурные формы. В зависимости от функционального назначения их подразделяют на три группы: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1) малые архитектурные сооружения (торгово-остановочные комплексы, павильоны, киоски, летние кафе, беседки/ротонды, информационные тумбы – объекты накопительного строительства);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2) оборудование территорий: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уличная мебель (скамейки, светильники и т.п.);</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средства благоустройства (пандусы, лестницы на откосах, покрытие дорожек);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ограждения (ворота, заборы, турникеты, шлагбаумы, в том числе декоративные ограждения);</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осветительные устройства (декоративные светильники, газонные светильники, прожекторные установки), в том числе кабельное хозяйство;</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оборудование спортивных и детских площадок;</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носители визуальной информации (стенды, указатели, флагштоки, информационные знаки, подвески, таблички на зданиях;</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хозяйственное оборудование (урны, контейнеры для мусора);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3) декоративное убранство территорий:</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декоративные скульптуры (бюсты, камни, стелы, фигуры людей и животных различных жанровых направлений, ар</w:t>
      </w:r>
      <w:proofErr w:type="gramStart"/>
      <w:r w:rsidRPr="00EC1CAB">
        <w:rPr>
          <w:rFonts w:eastAsia="Times New Roman"/>
          <w:szCs w:val="24"/>
          <w:lang w:eastAsia="ru-RU"/>
        </w:rPr>
        <w:t>т-</w:t>
      </w:r>
      <w:proofErr w:type="gramEnd"/>
      <w:r w:rsidRPr="00EC1CAB">
        <w:rPr>
          <w:rFonts w:eastAsia="Times New Roman"/>
          <w:szCs w:val="24"/>
          <w:lang w:eastAsia="ru-RU"/>
        </w:rPr>
        <w:t xml:space="preserve"> объекты);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декоративные водные устройства (фонтаны различных типов, бассейны);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емкости для цветов (вазоны, цветочницы различных конструктивных решений).</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7. Архитектурно-</w:t>
      </w:r>
      <w:proofErr w:type="gramStart"/>
      <w:r w:rsidRPr="00EC1CAB">
        <w:rPr>
          <w:rFonts w:eastAsia="Times New Roman"/>
          <w:szCs w:val="24"/>
          <w:lang w:eastAsia="ru-RU"/>
        </w:rPr>
        <w:t>художественное решение</w:t>
      </w:r>
      <w:proofErr w:type="gramEnd"/>
      <w:r w:rsidRPr="00EC1CAB">
        <w:rPr>
          <w:rFonts w:eastAsia="Times New Roman"/>
          <w:szCs w:val="24"/>
          <w:lang w:eastAsia="ru-RU"/>
        </w:rPr>
        <w:t xml:space="preserve"> временных сооружений (объекты некапитального строительства)</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Основными целями архитектурно-</w:t>
      </w:r>
      <w:proofErr w:type="gramStart"/>
      <w:r w:rsidRPr="00EC1CAB">
        <w:rPr>
          <w:rFonts w:eastAsia="Times New Roman"/>
          <w:szCs w:val="24"/>
          <w:lang w:eastAsia="ru-RU"/>
        </w:rPr>
        <w:t>художественного решения</w:t>
      </w:r>
      <w:proofErr w:type="gramEnd"/>
      <w:r w:rsidRPr="00EC1CAB">
        <w:rPr>
          <w:rFonts w:eastAsia="Times New Roman"/>
          <w:szCs w:val="24"/>
          <w:lang w:eastAsia="ru-RU"/>
        </w:rPr>
        <w:t xml:space="preserve"> являются приведение к единому архитектурному облику улиц населённых пунктов и сохранение дизайна окружающей среды. </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Для достижения этих целей необходимо:</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упорядочение размещения и внешнего облика временных сооружений (киоски, павильоны, летние кафе, остановочные комплексы, остановочные навесы, торговые точки по продаже мороженого, кваса, овощей и т.п.) на территории населенных пунктов с использованием единой архитектурно-художественной концепции, а также с учетом расположения временных сооружений относительно окружающей застройки;</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повышение уровня благоустройства и сохранение своеобразия облика населенных пунктов;</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формирование высококачественного эстетического пространства при размещении временных сооружений на сельской территории, в особенности на территории исторического центра.</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Цветовое решение временных объектов может варьироваться в зависимости от фирменной принадлежности объекта. На одном или смежных земельных участках не допускается установка двух и более временных объектов, значительно отличающихся друг от друга по габаритным размерам, конструктивному и цветовому решению.</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В случае</w:t>
      </w:r>
      <w:proofErr w:type="gramStart"/>
      <w:r w:rsidRPr="00EC1CAB">
        <w:rPr>
          <w:rFonts w:eastAsia="Times New Roman"/>
          <w:szCs w:val="24"/>
          <w:lang w:eastAsia="ru-RU"/>
        </w:rPr>
        <w:t>,</w:t>
      </w:r>
      <w:proofErr w:type="gramEnd"/>
      <w:r w:rsidRPr="00EC1CAB">
        <w:rPr>
          <w:rFonts w:eastAsia="Times New Roman"/>
          <w:szCs w:val="24"/>
          <w:lang w:eastAsia="ru-RU"/>
        </w:rPr>
        <w:t xml:space="preserve"> если внешний вид временного объекта не соответствует указанным рекомендациям, владелец временного объекта осуществляет его замену или производит изменение его внешнего вида (модернизацию): восстановление или замену (частичную, полную) конструктивных элементов, отделочных материалов, остекления, рекламно-информационного оформления, окраску.</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Архитектурно-</w:t>
      </w:r>
      <w:proofErr w:type="gramStart"/>
      <w:r w:rsidRPr="00EC1CAB">
        <w:rPr>
          <w:rFonts w:eastAsia="Times New Roman"/>
          <w:szCs w:val="24"/>
          <w:lang w:eastAsia="ru-RU"/>
        </w:rPr>
        <w:t>дизайнерское решение</w:t>
      </w:r>
      <w:proofErr w:type="gramEnd"/>
      <w:r w:rsidRPr="00EC1CAB">
        <w:rPr>
          <w:rFonts w:eastAsia="Times New Roman"/>
          <w:szCs w:val="24"/>
          <w:lang w:eastAsia="ru-RU"/>
        </w:rPr>
        <w:t xml:space="preserve"> временного сооружения не должно противоречить существующей стилистике окружающей застройки и допускать хаотичность и бессистемность в оформлении.</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8. Организация реализации Концепции</w:t>
      </w:r>
    </w:p>
    <w:p w:rsidR="00EC1CAB" w:rsidRPr="00EC1CAB" w:rsidRDefault="00EC1CAB" w:rsidP="00EC1CAB">
      <w:pPr>
        <w:ind w:right="283"/>
        <w:jc w:val="both"/>
        <w:rPr>
          <w:rFonts w:eastAsia="Times New Roman"/>
          <w:szCs w:val="24"/>
          <w:lang w:eastAsia="ru-RU"/>
        </w:rPr>
      </w:pP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Функции координации и </w:t>
      </w:r>
      <w:proofErr w:type="gramStart"/>
      <w:r w:rsidRPr="00EC1CAB">
        <w:rPr>
          <w:rFonts w:eastAsia="Times New Roman"/>
          <w:szCs w:val="24"/>
          <w:lang w:eastAsia="ru-RU"/>
        </w:rPr>
        <w:t>контроля за</w:t>
      </w:r>
      <w:proofErr w:type="gramEnd"/>
      <w:r w:rsidRPr="00EC1CAB">
        <w:rPr>
          <w:rFonts w:eastAsia="Times New Roman"/>
          <w:szCs w:val="24"/>
          <w:lang w:eastAsia="ru-RU"/>
        </w:rPr>
        <w:t xml:space="preserve"> реализацией Концепции осуществляется Администрацией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которая в пределах своей компетенции определяет последовательность реализации Концепции, образуют рабочие группы, координационные советы по подготовке отдельных проектов и документов, привлекают к работе творческие силы.</w:t>
      </w:r>
    </w:p>
    <w:p w:rsidR="00EC1CAB" w:rsidRPr="00EC1CAB" w:rsidRDefault="00EC1CAB" w:rsidP="00EC1CAB">
      <w:pPr>
        <w:ind w:right="283"/>
        <w:jc w:val="both"/>
        <w:rPr>
          <w:rFonts w:eastAsia="Times New Roman"/>
          <w:szCs w:val="24"/>
          <w:lang w:eastAsia="ru-RU"/>
        </w:rPr>
      </w:pPr>
      <w:r w:rsidRPr="00EC1CAB">
        <w:rPr>
          <w:rFonts w:eastAsia="Times New Roman"/>
          <w:szCs w:val="24"/>
          <w:lang w:eastAsia="ru-RU"/>
        </w:rPr>
        <w:t xml:space="preserve">Концепция должна реализовываться совместно с программами перспективного развития муниципального образования, включая проекты планировки отдельных территорий, решениями, принимаемыми Администрацией </w:t>
      </w:r>
      <w:proofErr w:type="spellStart"/>
      <w:r>
        <w:rPr>
          <w:rFonts w:eastAsia="Times New Roman"/>
          <w:szCs w:val="24"/>
          <w:lang w:eastAsia="ru-RU"/>
        </w:rPr>
        <w:t>Гришевского</w:t>
      </w:r>
      <w:proofErr w:type="spellEnd"/>
      <w:r w:rsidRPr="00EC1CAB">
        <w:rPr>
          <w:rFonts w:eastAsia="Times New Roman"/>
          <w:szCs w:val="24"/>
          <w:lang w:eastAsia="ru-RU"/>
        </w:rPr>
        <w:t xml:space="preserve"> сельского поселения, и рассматриваться как документ, являющийся основой для реализации всех направлений дизайна сельской среды и модернизации застройки улиц и территорий населённых пунктов.</w:t>
      </w:r>
    </w:p>
    <w:p w:rsidR="00EC1CAB" w:rsidRPr="00EC1CAB" w:rsidRDefault="00EC1CAB" w:rsidP="00EC1CAB">
      <w:pPr>
        <w:ind w:right="283"/>
        <w:jc w:val="both"/>
        <w:rPr>
          <w:rFonts w:eastAsia="Times New Roman"/>
          <w:szCs w:val="24"/>
          <w:lang w:eastAsia="ru-RU"/>
        </w:rPr>
      </w:pPr>
    </w:p>
    <w:p w:rsidR="00EC1CAB" w:rsidRPr="00EC1CAB" w:rsidRDefault="00EC1CAB" w:rsidP="00EC1CAB">
      <w:pPr>
        <w:autoSpaceDE w:val="0"/>
        <w:autoSpaceDN w:val="0"/>
        <w:adjustRightInd w:val="0"/>
        <w:jc w:val="both"/>
        <w:rPr>
          <w:rFonts w:eastAsia="Times New Roman"/>
          <w:bCs/>
          <w:szCs w:val="24"/>
          <w:lang w:eastAsia="ru-RU"/>
        </w:rPr>
      </w:pPr>
    </w:p>
    <w:p w:rsidR="00EC1CAB" w:rsidRPr="00EC1CAB" w:rsidRDefault="00EC1CAB" w:rsidP="00EC1CAB">
      <w:pPr>
        <w:autoSpaceDE w:val="0"/>
        <w:autoSpaceDN w:val="0"/>
        <w:adjustRightInd w:val="0"/>
        <w:jc w:val="both"/>
        <w:rPr>
          <w:rFonts w:eastAsia="Times New Roman"/>
          <w:bCs/>
          <w:szCs w:val="24"/>
          <w:lang w:eastAsia="ru-RU"/>
        </w:rPr>
      </w:pPr>
    </w:p>
    <w:p w:rsidR="00EC1CAB" w:rsidRPr="00EC1CAB" w:rsidRDefault="00EC1CAB" w:rsidP="00EC1CAB">
      <w:pPr>
        <w:autoSpaceDE w:val="0"/>
        <w:autoSpaceDN w:val="0"/>
        <w:adjustRightInd w:val="0"/>
        <w:jc w:val="both"/>
        <w:rPr>
          <w:rFonts w:eastAsia="Times New Roman"/>
          <w:bCs/>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p w:rsidR="00EC1CAB" w:rsidRDefault="00EC1CAB" w:rsidP="00F4130E">
      <w:pPr>
        <w:tabs>
          <w:tab w:val="left" w:pos="5257"/>
        </w:tabs>
        <w:ind w:firstLine="0"/>
        <w:jc w:val="right"/>
        <w:rPr>
          <w:rFonts w:eastAsia="Times New Roman"/>
          <w:szCs w:val="24"/>
          <w:lang w:eastAsia="ru-RU"/>
        </w:rPr>
      </w:pPr>
    </w:p>
    <w:sectPr w:rsidR="00EC1CAB" w:rsidSect="000A1E75">
      <w:pgSz w:w="11906" w:h="16838"/>
      <w:pgMar w:top="1134"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B14" w:rsidRDefault="006F2B14" w:rsidP="00440259">
      <w:r>
        <w:separator/>
      </w:r>
    </w:p>
  </w:endnote>
  <w:endnote w:type="continuationSeparator" w:id="0">
    <w:p w:rsidR="006F2B14" w:rsidRDefault="006F2B14" w:rsidP="0044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harterITC-Regular">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B14" w:rsidRDefault="006F2B14" w:rsidP="00440259">
      <w:r>
        <w:separator/>
      </w:r>
    </w:p>
  </w:footnote>
  <w:footnote w:type="continuationSeparator" w:id="0">
    <w:p w:rsidR="006F2B14" w:rsidRDefault="006F2B14" w:rsidP="004402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
  </w:num>
  <w:num w:numId="4">
    <w:abstractNumId w:val="15"/>
  </w:num>
  <w:num w:numId="5">
    <w:abstractNumId w:val="34"/>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4"/>
  </w:num>
  <w:num w:numId="9">
    <w:abstractNumId w:val="28"/>
  </w:num>
  <w:num w:numId="10">
    <w:abstractNumId w:val="20"/>
  </w:num>
  <w:num w:numId="11">
    <w:abstractNumId w:val="27"/>
  </w:num>
  <w:num w:numId="12">
    <w:abstractNumId w:val="13"/>
    <w:lvlOverride w:ilvl="0"/>
    <w:lvlOverride w:ilvl="1"/>
    <w:lvlOverride w:ilvl="2">
      <w:startOverride w:val="9"/>
    </w:lvlOverride>
    <w:lvlOverride w:ilvl="3"/>
    <w:lvlOverride w:ilvl="4"/>
    <w:lvlOverride w:ilvl="5"/>
    <w:lvlOverride w:ilvl="6"/>
    <w:lvlOverride w:ilvl="7"/>
    <w:lvlOverride w:ilvl="8"/>
  </w:num>
  <w:num w:numId="13">
    <w:abstractNumId w:val="18"/>
  </w:num>
  <w:num w:numId="14">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5">
    <w:abstractNumId w:val="29"/>
  </w:num>
  <w:num w:numId="16">
    <w:abstractNumId w:val="1"/>
  </w:num>
  <w:num w:numId="17">
    <w:abstractNumId w:val="23"/>
  </w:num>
  <w:num w:numId="18">
    <w:abstractNumId w:val="10"/>
  </w:num>
  <w:num w:numId="1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2"/>
  </w:num>
  <w:num w:numId="24">
    <w:abstractNumId w:val="8"/>
    <w:lvlOverride w:ilvl="0"/>
    <w:lvlOverride w:ilvl="1">
      <w:startOverride w:val="18"/>
    </w:lvlOverride>
    <w:lvlOverride w:ilvl="2"/>
    <w:lvlOverride w:ilvl="3"/>
    <w:lvlOverride w:ilvl="4"/>
    <w:lvlOverride w:ilvl="5"/>
    <w:lvlOverride w:ilvl="6"/>
    <w:lvlOverride w:ilvl="7"/>
    <w:lvlOverride w:ilvl="8"/>
  </w:num>
  <w:num w:numId="25">
    <w:abstractNumId w:val="11"/>
  </w:num>
  <w:num w:numId="26">
    <w:abstractNumId w:val="7"/>
  </w:num>
  <w:num w:numId="2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6"/>
  </w:num>
  <w:num w:numId="30">
    <w:abstractNumId w:val="25"/>
  </w:num>
  <w:num w:numId="31">
    <w:abstractNumId w:val="26"/>
  </w:num>
  <w:num w:numId="32">
    <w:abstractNumId w:val="9"/>
  </w:num>
  <w:num w:numId="33">
    <w:abstractNumId w:val="14"/>
    <w:lvlOverride w:ilvl="0"/>
    <w:lvlOverride w:ilvl="1">
      <w:startOverride w:val="1"/>
    </w:lvlOverride>
    <w:lvlOverride w:ilvl="2"/>
    <w:lvlOverride w:ilvl="3"/>
    <w:lvlOverride w:ilvl="4"/>
    <w:lvlOverride w:ilvl="5"/>
    <w:lvlOverride w:ilvl="6"/>
    <w:lvlOverride w:ilvl="7"/>
    <w:lvlOverride w:ilvl="8"/>
  </w:num>
  <w:num w:numId="34">
    <w:abstractNumId w:val="0"/>
  </w:num>
  <w:num w:numId="35">
    <w:abstractNumId w:val="19"/>
  </w:num>
  <w:num w:numId="36">
    <w:abstractNumId w:val="2"/>
  </w:num>
  <w:num w:numId="37">
    <w:abstractNumId w:val="16"/>
  </w:num>
  <w:num w:numId="38">
    <w:abstractNumId w:val="5"/>
  </w:num>
  <w:num w:numId="39">
    <w:abstractNumId w:val="31"/>
    <w:lvlOverride w:ilvl="0"/>
    <w:lvlOverride w:ilvl="1">
      <w:startOverride w:val="26"/>
    </w:lvlOverride>
    <w:lvlOverride w:ilvl="2"/>
    <w:lvlOverride w:ilvl="3"/>
    <w:lvlOverride w:ilvl="4"/>
    <w:lvlOverride w:ilvl="5"/>
    <w:lvlOverride w:ilvl="6"/>
    <w:lvlOverride w:ilvl="7"/>
    <w:lvlOverride w:ilvl="8"/>
  </w:num>
  <w:num w:numId="40">
    <w:abstractNumId w:val="22"/>
    <w:lvlOverride w:ilvl="0"/>
    <w:lvlOverride w:ilvl="1"/>
    <w:lvlOverride w:ilvl="2">
      <w:startOverride w:val="28"/>
    </w:lvlOverride>
    <w:lvlOverride w:ilvl="3"/>
    <w:lvlOverride w:ilvl="4"/>
    <w:lvlOverride w:ilvl="5"/>
    <w:lvlOverride w:ilvl="6"/>
    <w:lvlOverride w:ilvl="7"/>
    <w:lvlOverride w:ilvl="8"/>
  </w:num>
  <w:num w:numId="41">
    <w:abstractNumId w:val="30"/>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41"/>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E3"/>
    <w:rsid w:val="00027E33"/>
    <w:rsid w:val="00065E75"/>
    <w:rsid w:val="000A1E75"/>
    <w:rsid w:val="000A4F94"/>
    <w:rsid w:val="000B03E3"/>
    <w:rsid w:val="000B38B6"/>
    <w:rsid w:val="000D113D"/>
    <w:rsid w:val="001A6A85"/>
    <w:rsid w:val="001B5BA5"/>
    <w:rsid w:val="001E291D"/>
    <w:rsid w:val="00251B00"/>
    <w:rsid w:val="00293067"/>
    <w:rsid w:val="002B7680"/>
    <w:rsid w:val="003247F2"/>
    <w:rsid w:val="00347754"/>
    <w:rsid w:val="003B0054"/>
    <w:rsid w:val="003C73B3"/>
    <w:rsid w:val="0042257A"/>
    <w:rsid w:val="00440259"/>
    <w:rsid w:val="00441B70"/>
    <w:rsid w:val="004A0AE8"/>
    <w:rsid w:val="004A3E47"/>
    <w:rsid w:val="00507708"/>
    <w:rsid w:val="0054573A"/>
    <w:rsid w:val="00584C0A"/>
    <w:rsid w:val="005B159B"/>
    <w:rsid w:val="006300E1"/>
    <w:rsid w:val="006F2B14"/>
    <w:rsid w:val="00747AFF"/>
    <w:rsid w:val="007804D7"/>
    <w:rsid w:val="00826054"/>
    <w:rsid w:val="00840FFE"/>
    <w:rsid w:val="0086651B"/>
    <w:rsid w:val="00895AC1"/>
    <w:rsid w:val="008C4364"/>
    <w:rsid w:val="00906BA6"/>
    <w:rsid w:val="0095442A"/>
    <w:rsid w:val="009E74F8"/>
    <w:rsid w:val="00AB543A"/>
    <w:rsid w:val="00AD37E2"/>
    <w:rsid w:val="00B83095"/>
    <w:rsid w:val="00B945F0"/>
    <w:rsid w:val="00C07591"/>
    <w:rsid w:val="00CA0337"/>
    <w:rsid w:val="00CA14D0"/>
    <w:rsid w:val="00CA66B0"/>
    <w:rsid w:val="00CB563B"/>
    <w:rsid w:val="00CE1DD3"/>
    <w:rsid w:val="00CF32D7"/>
    <w:rsid w:val="00D21A8B"/>
    <w:rsid w:val="00D26F41"/>
    <w:rsid w:val="00D331EC"/>
    <w:rsid w:val="00D75A87"/>
    <w:rsid w:val="00DA431C"/>
    <w:rsid w:val="00E80766"/>
    <w:rsid w:val="00E91853"/>
    <w:rsid w:val="00EA488F"/>
    <w:rsid w:val="00EB0ED0"/>
    <w:rsid w:val="00EC1CAB"/>
    <w:rsid w:val="00EF0D72"/>
    <w:rsid w:val="00EF34AA"/>
    <w:rsid w:val="00F4130E"/>
    <w:rsid w:val="00F50A14"/>
    <w:rsid w:val="00F95A3B"/>
    <w:rsid w:val="00FB12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853"/>
    <w:pPr>
      <w:spacing w:after="0" w:line="240" w:lineRule="auto"/>
      <w:ind w:firstLine="709"/>
    </w:pPr>
    <w:rPr>
      <w:rFonts w:ascii="Times New Roman" w:eastAsia="Calibri" w:hAnsi="Times New Roman" w:cs="Times New Roman"/>
      <w:sz w:val="24"/>
    </w:rPr>
  </w:style>
  <w:style w:type="paragraph" w:styleId="1">
    <w:name w:val="heading 1"/>
    <w:aliases w:val="!Части документа"/>
    <w:basedOn w:val="a"/>
    <w:next w:val="a"/>
    <w:link w:val="10"/>
    <w:qFormat/>
    <w:rsid w:val="00EC1CAB"/>
    <w:pPr>
      <w:ind w:firstLine="567"/>
      <w:jc w:val="center"/>
      <w:outlineLvl w:val="0"/>
    </w:pPr>
    <w:rPr>
      <w:rFonts w:ascii="Arial" w:eastAsia="Times New Roman" w:hAnsi="Arial"/>
      <w:b/>
      <w:bCs/>
      <w:kern w:val="32"/>
      <w:sz w:val="32"/>
      <w:szCs w:val="32"/>
      <w:lang w:val="x-none" w:eastAsia="x-none"/>
    </w:rPr>
  </w:style>
  <w:style w:type="paragraph" w:styleId="2">
    <w:name w:val="heading 2"/>
    <w:aliases w:val="!Разделы документа"/>
    <w:basedOn w:val="a"/>
    <w:link w:val="20"/>
    <w:qFormat/>
    <w:rsid w:val="00EC1CAB"/>
    <w:pPr>
      <w:ind w:firstLine="567"/>
      <w:jc w:val="center"/>
      <w:outlineLvl w:val="1"/>
    </w:pPr>
    <w:rPr>
      <w:rFonts w:ascii="Arial" w:eastAsia="Times New Roman" w:hAnsi="Arial"/>
      <w:b/>
      <w:bCs/>
      <w:iCs/>
      <w:sz w:val="30"/>
      <w:szCs w:val="28"/>
      <w:lang w:val="x-none" w:eastAsia="x-none"/>
    </w:rPr>
  </w:style>
  <w:style w:type="paragraph" w:styleId="3">
    <w:name w:val="heading 3"/>
    <w:aliases w:val="!Главы документа"/>
    <w:basedOn w:val="a"/>
    <w:next w:val="a"/>
    <w:link w:val="30"/>
    <w:unhideWhenUsed/>
    <w:qFormat/>
    <w:rsid w:val="00E91853"/>
    <w:pPr>
      <w:keepNext/>
      <w:spacing w:before="240" w:after="60"/>
      <w:outlineLvl w:val="2"/>
    </w:pPr>
    <w:rPr>
      <w:rFonts w:ascii="Arial" w:eastAsia="Times New Roman" w:hAnsi="Arial" w:cs="Arial"/>
      <w:b/>
      <w:bCs/>
      <w:sz w:val="26"/>
      <w:szCs w:val="26"/>
    </w:rPr>
  </w:style>
  <w:style w:type="paragraph" w:styleId="4">
    <w:name w:val="heading 4"/>
    <w:aliases w:val="!Параграфы/Статьи документа"/>
    <w:basedOn w:val="a"/>
    <w:link w:val="40"/>
    <w:qFormat/>
    <w:rsid w:val="00EC1CAB"/>
    <w:pPr>
      <w:ind w:firstLine="567"/>
      <w:jc w:val="both"/>
      <w:outlineLvl w:val="3"/>
    </w:pPr>
    <w:rPr>
      <w:rFonts w:ascii="Arial" w:eastAsia="Times New Roman" w:hAnsi="Arial"/>
      <w:b/>
      <w:bCs/>
      <w:sz w:val="26"/>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basedOn w:val="a0"/>
    <w:link w:val="3"/>
    <w:rsid w:val="00E91853"/>
    <w:rPr>
      <w:rFonts w:ascii="Arial" w:eastAsia="Times New Roman" w:hAnsi="Arial" w:cs="Arial"/>
      <w:b/>
      <w:bCs/>
      <w:sz w:val="26"/>
      <w:szCs w:val="26"/>
    </w:rPr>
  </w:style>
  <w:style w:type="paragraph" w:customStyle="1" w:styleId="ConsPlusTitle">
    <w:name w:val="ConsPlusTitle"/>
    <w:rsid w:val="00E91853"/>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next w:val="a"/>
    <w:rsid w:val="00E91853"/>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styleId="a3">
    <w:name w:val="Balloon Text"/>
    <w:basedOn w:val="a"/>
    <w:link w:val="a4"/>
    <w:uiPriority w:val="99"/>
    <w:semiHidden/>
    <w:unhideWhenUsed/>
    <w:rsid w:val="00DA431C"/>
    <w:rPr>
      <w:rFonts w:ascii="Tahoma" w:hAnsi="Tahoma" w:cs="Tahoma"/>
      <w:sz w:val="16"/>
      <w:szCs w:val="16"/>
    </w:rPr>
  </w:style>
  <w:style w:type="character" w:customStyle="1" w:styleId="a4">
    <w:name w:val="Текст выноски Знак"/>
    <w:basedOn w:val="a0"/>
    <w:link w:val="a3"/>
    <w:uiPriority w:val="99"/>
    <w:semiHidden/>
    <w:rsid w:val="00DA431C"/>
    <w:rPr>
      <w:rFonts w:ascii="Tahoma" w:eastAsia="Calibri" w:hAnsi="Tahoma" w:cs="Tahoma"/>
      <w:sz w:val="16"/>
      <w:szCs w:val="16"/>
    </w:rPr>
  </w:style>
  <w:style w:type="paragraph" w:styleId="a5">
    <w:name w:val="header"/>
    <w:basedOn w:val="a"/>
    <w:link w:val="a6"/>
    <w:uiPriority w:val="99"/>
    <w:unhideWhenUsed/>
    <w:rsid w:val="00440259"/>
    <w:pPr>
      <w:tabs>
        <w:tab w:val="center" w:pos="4677"/>
        <w:tab w:val="right" w:pos="9355"/>
      </w:tabs>
    </w:pPr>
  </w:style>
  <w:style w:type="character" w:customStyle="1" w:styleId="a6">
    <w:name w:val="Верхний колонтитул Знак"/>
    <w:basedOn w:val="a0"/>
    <w:link w:val="a5"/>
    <w:rsid w:val="00440259"/>
    <w:rPr>
      <w:rFonts w:ascii="Times New Roman" w:eastAsia="Calibri" w:hAnsi="Times New Roman" w:cs="Times New Roman"/>
      <w:sz w:val="24"/>
    </w:rPr>
  </w:style>
  <w:style w:type="paragraph" w:styleId="a7">
    <w:name w:val="footer"/>
    <w:basedOn w:val="a"/>
    <w:link w:val="a8"/>
    <w:uiPriority w:val="99"/>
    <w:unhideWhenUsed/>
    <w:rsid w:val="00440259"/>
    <w:pPr>
      <w:tabs>
        <w:tab w:val="center" w:pos="4677"/>
        <w:tab w:val="right" w:pos="9355"/>
      </w:tabs>
    </w:pPr>
  </w:style>
  <w:style w:type="character" w:customStyle="1" w:styleId="a8">
    <w:name w:val="Нижний колонтитул Знак"/>
    <w:basedOn w:val="a0"/>
    <w:link w:val="a7"/>
    <w:rsid w:val="00440259"/>
    <w:rPr>
      <w:rFonts w:ascii="Times New Roman" w:eastAsia="Calibri" w:hAnsi="Times New Roman" w:cs="Times New Roman"/>
      <w:sz w:val="24"/>
    </w:rPr>
  </w:style>
  <w:style w:type="character" w:customStyle="1" w:styleId="10">
    <w:name w:val="Заголовок 1 Знак"/>
    <w:aliases w:val="!Части документа Знак1"/>
    <w:basedOn w:val="a0"/>
    <w:link w:val="1"/>
    <w:rsid w:val="00EC1CAB"/>
    <w:rPr>
      <w:rFonts w:ascii="Arial" w:eastAsia="Times New Roman" w:hAnsi="Arial" w:cs="Times New Roman"/>
      <w:b/>
      <w:bCs/>
      <w:kern w:val="32"/>
      <w:sz w:val="32"/>
      <w:szCs w:val="32"/>
      <w:lang w:val="x-none" w:eastAsia="x-none"/>
    </w:rPr>
  </w:style>
  <w:style w:type="character" w:customStyle="1" w:styleId="20">
    <w:name w:val="Заголовок 2 Знак"/>
    <w:aliases w:val="!Разделы документа Знак"/>
    <w:basedOn w:val="a0"/>
    <w:link w:val="2"/>
    <w:rsid w:val="00EC1CAB"/>
    <w:rPr>
      <w:rFonts w:ascii="Arial" w:eastAsia="Times New Roman" w:hAnsi="Arial" w:cs="Times New Roman"/>
      <w:b/>
      <w:bCs/>
      <w:iCs/>
      <w:sz w:val="30"/>
      <w:szCs w:val="28"/>
      <w:lang w:val="x-none" w:eastAsia="x-none"/>
    </w:rPr>
  </w:style>
  <w:style w:type="character" w:customStyle="1" w:styleId="40">
    <w:name w:val="Заголовок 4 Знак"/>
    <w:aliases w:val="!Параграфы/Статьи документа Знак"/>
    <w:basedOn w:val="a0"/>
    <w:link w:val="4"/>
    <w:rsid w:val="00EC1CAB"/>
    <w:rPr>
      <w:rFonts w:ascii="Arial" w:eastAsia="Times New Roman" w:hAnsi="Arial" w:cs="Times New Roman"/>
      <w:b/>
      <w:bCs/>
      <w:sz w:val="26"/>
      <w:szCs w:val="28"/>
      <w:lang w:val="x-none" w:eastAsia="x-none"/>
    </w:rPr>
  </w:style>
  <w:style w:type="numbering" w:customStyle="1" w:styleId="11">
    <w:name w:val="Нет списка1"/>
    <w:next w:val="a2"/>
    <w:uiPriority w:val="99"/>
    <w:semiHidden/>
    <w:rsid w:val="00EC1CAB"/>
  </w:style>
  <w:style w:type="character" w:customStyle="1" w:styleId="110">
    <w:name w:val="Заголовок 1 Знак1"/>
    <w:aliases w:val="!Части документа Знак"/>
    <w:uiPriority w:val="9"/>
    <w:rsid w:val="00EC1CAB"/>
    <w:rPr>
      <w:rFonts w:ascii="Cambria" w:eastAsia="Times New Roman" w:hAnsi="Cambria" w:cs="Times New Roman" w:hint="default"/>
      <w:b/>
      <w:bCs/>
      <w:color w:val="365F91"/>
      <w:sz w:val="28"/>
      <w:szCs w:val="28"/>
    </w:rPr>
  </w:style>
  <w:style w:type="character" w:customStyle="1" w:styleId="a9">
    <w:name w:val="Текст примечания Знак"/>
    <w:aliases w:val="!Равноширинный текст документа Знак1"/>
    <w:link w:val="aa"/>
    <w:semiHidden/>
    <w:locked/>
    <w:rsid w:val="00EC1CAB"/>
    <w:rPr>
      <w:rFonts w:ascii="Courier" w:eastAsia="Times New Roman" w:hAnsi="Courier"/>
    </w:rPr>
  </w:style>
  <w:style w:type="paragraph" w:styleId="aa">
    <w:name w:val="annotation text"/>
    <w:aliases w:val="!Равноширинный текст документа"/>
    <w:basedOn w:val="a"/>
    <w:link w:val="a9"/>
    <w:semiHidden/>
    <w:rsid w:val="00EC1CAB"/>
    <w:pPr>
      <w:ind w:firstLine="567"/>
      <w:jc w:val="both"/>
    </w:pPr>
    <w:rPr>
      <w:rFonts w:ascii="Courier" w:eastAsia="Times New Roman" w:hAnsi="Courier" w:cstheme="minorBidi"/>
      <w:sz w:val="22"/>
    </w:rPr>
  </w:style>
  <w:style w:type="character" w:customStyle="1" w:styleId="12">
    <w:name w:val="Текст примечания Знак1"/>
    <w:aliases w:val="!Равноширинный текст документа Знак"/>
    <w:basedOn w:val="a0"/>
    <w:uiPriority w:val="99"/>
    <w:semiHidden/>
    <w:rsid w:val="00EC1CAB"/>
    <w:rPr>
      <w:rFonts w:ascii="Times New Roman" w:eastAsia="Calibri" w:hAnsi="Times New Roman" w:cs="Times New Roman"/>
      <w:sz w:val="20"/>
      <w:szCs w:val="20"/>
    </w:rPr>
  </w:style>
  <w:style w:type="character" w:customStyle="1" w:styleId="13">
    <w:name w:val="Верхний колонтитул Знак1"/>
    <w:uiPriority w:val="99"/>
    <w:locked/>
    <w:rsid w:val="00EC1CAB"/>
    <w:rPr>
      <w:rFonts w:ascii="Arial" w:eastAsia="Times New Roman" w:hAnsi="Arial" w:cs="Times New Roman"/>
      <w:sz w:val="24"/>
      <w:szCs w:val="24"/>
      <w:lang w:eastAsia="ru-RU"/>
    </w:rPr>
  </w:style>
  <w:style w:type="character" w:customStyle="1" w:styleId="14">
    <w:name w:val="Нижний колонтитул Знак1"/>
    <w:uiPriority w:val="99"/>
    <w:locked/>
    <w:rsid w:val="00EC1CAB"/>
    <w:rPr>
      <w:rFonts w:ascii="Arial" w:eastAsia="Times New Roman" w:hAnsi="Arial" w:cs="Times New Roman"/>
      <w:sz w:val="24"/>
      <w:szCs w:val="24"/>
      <w:lang w:eastAsia="ru-RU"/>
    </w:rPr>
  </w:style>
  <w:style w:type="paragraph" w:styleId="ab">
    <w:name w:val="Title"/>
    <w:basedOn w:val="a"/>
    <w:link w:val="ac"/>
    <w:qFormat/>
    <w:rsid w:val="00EC1CAB"/>
    <w:pPr>
      <w:ind w:firstLine="567"/>
      <w:jc w:val="center"/>
    </w:pPr>
    <w:rPr>
      <w:rFonts w:eastAsia="Times New Roman"/>
      <w:b/>
      <w:sz w:val="28"/>
      <w:szCs w:val="20"/>
      <w:lang w:val="x-none" w:eastAsia="ru-RU"/>
    </w:rPr>
  </w:style>
  <w:style w:type="character" w:customStyle="1" w:styleId="ac">
    <w:name w:val="Название Знак"/>
    <w:basedOn w:val="a0"/>
    <w:link w:val="ab"/>
    <w:rsid w:val="00EC1CAB"/>
    <w:rPr>
      <w:rFonts w:ascii="Times New Roman" w:eastAsia="Times New Roman" w:hAnsi="Times New Roman" w:cs="Times New Roman"/>
      <w:b/>
      <w:sz w:val="28"/>
      <w:szCs w:val="20"/>
      <w:lang w:val="x-none" w:eastAsia="ru-RU"/>
    </w:rPr>
  </w:style>
  <w:style w:type="character" w:customStyle="1" w:styleId="ad">
    <w:name w:val="Основной текст Знак"/>
    <w:link w:val="ae"/>
    <w:semiHidden/>
    <w:rsid w:val="00EC1CAB"/>
    <w:rPr>
      <w:rFonts w:ascii="Times New Roman" w:eastAsia="Times New Roman" w:hAnsi="Times New Roman" w:cs="Times New Roman"/>
      <w:sz w:val="24"/>
      <w:szCs w:val="24"/>
      <w:lang w:val="x-none" w:eastAsia="ru-RU"/>
    </w:rPr>
  </w:style>
  <w:style w:type="paragraph" w:styleId="ae">
    <w:name w:val="Body Text"/>
    <w:basedOn w:val="a"/>
    <w:link w:val="ad"/>
    <w:semiHidden/>
    <w:unhideWhenUsed/>
    <w:rsid w:val="00EC1CAB"/>
    <w:pPr>
      <w:spacing w:after="120"/>
      <w:ind w:firstLine="567"/>
      <w:jc w:val="both"/>
    </w:pPr>
    <w:rPr>
      <w:rFonts w:eastAsia="Times New Roman"/>
      <w:szCs w:val="24"/>
      <w:lang w:val="x-none" w:eastAsia="ru-RU"/>
    </w:rPr>
  </w:style>
  <w:style w:type="character" w:customStyle="1" w:styleId="15">
    <w:name w:val="Основной текст Знак1"/>
    <w:basedOn w:val="a0"/>
    <w:uiPriority w:val="99"/>
    <w:semiHidden/>
    <w:rsid w:val="00EC1CAB"/>
    <w:rPr>
      <w:rFonts w:ascii="Times New Roman" w:eastAsia="Calibri" w:hAnsi="Times New Roman" w:cs="Times New Roman"/>
      <w:sz w:val="24"/>
    </w:rPr>
  </w:style>
  <w:style w:type="paragraph" w:styleId="21">
    <w:name w:val="Body Text 2"/>
    <w:basedOn w:val="a"/>
    <w:link w:val="22"/>
    <w:unhideWhenUsed/>
    <w:rsid w:val="00EC1CAB"/>
    <w:pPr>
      <w:ind w:firstLine="567"/>
      <w:jc w:val="both"/>
    </w:pPr>
    <w:rPr>
      <w:rFonts w:eastAsia="Times New Roman"/>
      <w:bCs/>
      <w:sz w:val="28"/>
      <w:szCs w:val="20"/>
      <w:lang w:val="x-none" w:eastAsia="ru-RU"/>
    </w:rPr>
  </w:style>
  <w:style w:type="character" w:customStyle="1" w:styleId="22">
    <w:name w:val="Основной текст 2 Знак"/>
    <w:basedOn w:val="a0"/>
    <w:link w:val="21"/>
    <w:rsid w:val="00EC1CAB"/>
    <w:rPr>
      <w:rFonts w:ascii="Times New Roman" w:eastAsia="Times New Roman" w:hAnsi="Times New Roman" w:cs="Times New Roman"/>
      <w:bCs/>
      <w:sz w:val="28"/>
      <w:szCs w:val="20"/>
      <w:lang w:val="x-none" w:eastAsia="ru-RU"/>
    </w:rPr>
  </w:style>
  <w:style w:type="character" w:customStyle="1" w:styleId="16">
    <w:name w:val="Текст выноски Знак1"/>
    <w:uiPriority w:val="99"/>
    <w:semiHidden/>
    <w:locked/>
    <w:rsid w:val="00EC1CAB"/>
    <w:rPr>
      <w:rFonts w:ascii="Tahoma" w:eastAsia="Times New Roman" w:hAnsi="Tahoma" w:cs="Tahoma"/>
      <w:sz w:val="16"/>
      <w:szCs w:val="16"/>
      <w:lang w:eastAsia="ru-RU"/>
    </w:rPr>
  </w:style>
  <w:style w:type="paragraph" w:styleId="af">
    <w:name w:val="No Spacing"/>
    <w:uiPriority w:val="1"/>
    <w:qFormat/>
    <w:rsid w:val="00EC1CAB"/>
    <w:pPr>
      <w:spacing w:after="0" w:line="240" w:lineRule="auto"/>
    </w:pPr>
    <w:rPr>
      <w:rFonts w:ascii="Calibri" w:eastAsia="Times New Roman" w:hAnsi="Calibri" w:cs="Times New Roman"/>
    </w:rPr>
  </w:style>
  <w:style w:type="paragraph" w:styleId="af0">
    <w:name w:val="List Paragraph"/>
    <w:basedOn w:val="a"/>
    <w:uiPriority w:val="34"/>
    <w:qFormat/>
    <w:rsid w:val="00EC1CAB"/>
    <w:pPr>
      <w:spacing w:after="200" w:line="276" w:lineRule="auto"/>
      <w:ind w:left="720" w:firstLine="567"/>
      <w:contextualSpacing/>
      <w:jc w:val="both"/>
    </w:pPr>
    <w:rPr>
      <w:rFonts w:ascii="Calibri" w:eastAsia="Times New Roman" w:hAnsi="Calibri"/>
      <w:sz w:val="22"/>
      <w:lang w:eastAsia="ru-RU"/>
    </w:rPr>
  </w:style>
  <w:style w:type="paragraph" w:customStyle="1" w:styleId="Title">
    <w:name w:val="Title!Название НПА"/>
    <w:basedOn w:val="a"/>
    <w:rsid w:val="00EC1CAB"/>
    <w:pPr>
      <w:spacing w:before="240" w:after="60"/>
      <w:ind w:firstLine="567"/>
      <w:jc w:val="center"/>
      <w:outlineLvl w:val="0"/>
    </w:pPr>
    <w:rPr>
      <w:rFonts w:ascii="Arial" w:eastAsia="Times New Roman" w:hAnsi="Arial" w:cs="Arial"/>
      <w:b/>
      <w:bCs/>
      <w:kern w:val="28"/>
      <w:sz w:val="32"/>
      <w:szCs w:val="32"/>
      <w:lang w:eastAsia="ru-RU"/>
    </w:rPr>
  </w:style>
  <w:style w:type="character" w:styleId="HTML">
    <w:name w:val="HTML Variable"/>
    <w:aliases w:val="!Ссылки в документе"/>
    <w:rsid w:val="00EC1CAB"/>
    <w:rPr>
      <w:rFonts w:ascii="Arial" w:hAnsi="Arial"/>
      <w:b w:val="0"/>
      <w:i w:val="0"/>
      <w:iCs/>
      <w:color w:val="0000FF"/>
      <w:sz w:val="24"/>
      <w:u w:val="none"/>
    </w:rPr>
  </w:style>
  <w:style w:type="character" w:styleId="af1">
    <w:name w:val="Hyperlink"/>
    <w:rsid w:val="00EC1CAB"/>
    <w:rPr>
      <w:color w:val="0000FF"/>
      <w:u w:val="none"/>
    </w:rPr>
  </w:style>
  <w:style w:type="paragraph" w:customStyle="1" w:styleId="Application">
    <w:name w:val="Application!Приложение"/>
    <w:rsid w:val="00EC1CA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C1CA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C1CA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C1CAB"/>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853"/>
    <w:pPr>
      <w:spacing w:after="0" w:line="240" w:lineRule="auto"/>
      <w:ind w:firstLine="709"/>
    </w:pPr>
    <w:rPr>
      <w:rFonts w:ascii="Times New Roman" w:eastAsia="Calibri" w:hAnsi="Times New Roman" w:cs="Times New Roman"/>
      <w:sz w:val="24"/>
    </w:rPr>
  </w:style>
  <w:style w:type="paragraph" w:styleId="1">
    <w:name w:val="heading 1"/>
    <w:aliases w:val="!Части документа"/>
    <w:basedOn w:val="a"/>
    <w:next w:val="a"/>
    <w:link w:val="10"/>
    <w:qFormat/>
    <w:rsid w:val="00EC1CAB"/>
    <w:pPr>
      <w:ind w:firstLine="567"/>
      <w:jc w:val="center"/>
      <w:outlineLvl w:val="0"/>
    </w:pPr>
    <w:rPr>
      <w:rFonts w:ascii="Arial" w:eastAsia="Times New Roman" w:hAnsi="Arial"/>
      <w:b/>
      <w:bCs/>
      <w:kern w:val="32"/>
      <w:sz w:val="32"/>
      <w:szCs w:val="32"/>
      <w:lang w:val="x-none" w:eastAsia="x-none"/>
    </w:rPr>
  </w:style>
  <w:style w:type="paragraph" w:styleId="2">
    <w:name w:val="heading 2"/>
    <w:aliases w:val="!Разделы документа"/>
    <w:basedOn w:val="a"/>
    <w:link w:val="20"/>
    <w:qFormat/>
    <w:rsid w:val="00EC1CAB"/>
    <w:pPr>
      <w:ind w:firstLine="567"/>
      <w:jc w:val="center"/>
      <w:outlineLvl w:val="1"/>
    </w:pPr>
    <w:rPr>
      <w:rFonts w:ascii="Arial" w:eastAsia="Times New Roman" w:hAnsi="Arial"/>
      <w:b/>
      <w:bCs/>
      <w:iCs/>
      <w:sz w:val="30"/>
      <w:szCs w:val="28"/>
      <w:lang w:val="x-none" w:eastAsia="x-none"/>
    </w:rPr>
  </w:style>
  <w:style w:type="paragraph" w:styleId="3">
    <w:name w:val="heading 3"/>
    <w:aliases w:val="!Главы документа"/>
    <w:basedOn w:val="a"/>
    <w:next w:val="a"/>
    <w:link w:val="30"/>
    <w:unhideWhenUsed/>
    <w:qFormat/>
    <w:rsid w:val="00E91853"/>
    <w:pPr>
      <w:keepNext/>
      <w:spacing w:before="240" w:after="60"/>
      <w:outlineLvl w:val="2"/>
    </w:pPr>
    <w:rPr>
      <w:rFonts w:ascii="Arial" w:eastAsia="Times New Roman" w:hAnsi="Arial" w:cs="Arial"/>
      <w:b/>
      <w:bCs/>
      <w:sz w:val="26"/>
      <w:szCs w:val="26"/>
    </w:rPr>
  </w:style>
  <w:style w:type="paragraph" w:styleId="4">
    <w:name w:val="heading 4"/>
    <w:aliases w:val="!Параграфы/Статьи документа"/>
    <w:basedOn w:val="a"/>
    <w:link w:val="40"/>
    <w:qFormat/>
    <w:rsid w:val="00EC1CAB"/>
    <w:pPr>
      <w:ind w:firstLine="567"/>
      <w:jc w:val="both"/>
      <w:outlineLvl w:val="3"/>
    </w:pPr>
    <w:rPr>
      <w:rFonts w:ascii="Arial" w:eastAsia="Times New Roman" w:hAnsi="Arial"/>
      <w:b/>
      <w:bCs/>
      <w:sz w:val="26"/>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basedOn w:val="a0"/>
    <w:link w:val="3"/>
    <w:rsid w:val="00E91853"/>
    <w:rPr>
      <w:rFonts w:ascii="Arial" w:eastAsia="Times New Roman" w:hAnsi="Arial" w:cs="Arial"/>
      <w:b/>
      <w:bCs/>
      <w:sz w:val="26"/>
      <w:szCs w:val="26"/>
    </w:rPr>
  </w:style>
  <w:style w:type="paragraph" w:customStyle="1" w:styleId="ConsPlusTitle">
    <w:name w:val="ConsPlusTitle"/>
    <w:rsid w:val="00E91853"/>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next w:val="a"/>
    <w:rsid w:val="00E91853"/>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styleId="a3">
    <w:name w:val="Balloon Text"/>
    <w:basedOn w:val="a"/>
    <w:link w:val="a4"/>
    <w:uiPriority w:val="99"/>
    <w:semiHidden/>
    <w:unhideWhenUsed/>
    <w:rsid w:val="00DA431C"/>
    <w:rPr>
      <w:rFonts w:ascii="Tahoma" w:hAnsi="Tahoma" w:cs="Tahoma"/>
      <w:sz w:val="16"/>
      <w:szCs w:val="16"/>
    </w:rPr>
  </w:style>
  <w:style w:type="character" w:customStyle="1" w:styleId="a4">
    <w:name w:val="Текст выноски Знак"/>
    <w:basedOn w:val="a0"/>
    <w:link w:val="a3"/>
    <w:uiPriority w:val="99"/>
    <w:semiHidden/>
    <w:rsid w:val="00DA431C"/>
    <w:rPr>
      <w:rFonts w:ascii="Tahoma" w:eastAsia="Calibri" w:hAnsi="Tahoma" w:cs="Tahoma"/>
      <w:sz w:val="16"/>
      <w:szCs w:val="16"/>
    </w:rPr>
  </w:style>
  <w:style w:type="paragraph" w:styleId="a5">
    <w:name w:val="header"/>
    <w:basedOn w:val="a"/>
    <w:link w:val="a6"/>
    <w:uiPriority w:val="99"/>
    <w:unhideWhenUsed/>
    <w:rsid w:val="00440259"/>
    <w:pPr>
      <w:tabs>
        <w:tab w:val="center" w:pos="4677"/>
        <w:tab w:val="right" w:pos="9355"/>
      </w:tabs>
    </w:pPr>
  </w:style>
  <w:style w:type="character" w:customStyle="1" w:styleId="a6">
    <w:name w:val="Верхний колонтитул Знак"/>
    <w:basedOn w:val="a0"/>
    <w:link w:val="a5"/>
    <w:rsid w:val="00440259"/>
    <w:rPr>
      <w:rFonts w:ascii="Times New Roman" w:eastAsia="Calibri" w:hAnsi="Times New Roman" w:cs="Times New Roman"/>
      <w:sz w:val="24"/>
    </w:rPr>
  </w:style>
  <w:style w:type="paragraph" w:styleId="a7">
    <w:name w:val="footer"/>
    <w:basedOn w:val="a"/>
    <w:link w:val="a8"/>
    <w:uiPriority w:val="99"/>
    <w:unhideWhenUsed/>
    <w:rsid w:val="00440259"/>
    <w:pPr>
      <w:tabs>
        <w:tab w:val="center" w:pos="4677"/>
        <w:tab w:val="right" w:pos="9355"/>
      </w:tabs>
    </w:pPr>
  </w:style>
  <w:style w:type="character" w:customStyle="1" w:styleId="a8">
    <w:name w:val="Нижний колонтитул Знак"/>
    <w:basedOn w:val="a0"/>
    <w:link w:val="a7"/>
    <w:rsid w:val="00440259"/>
    <w:rPr>
      <w:rFonts w:ascii="Times New Roman" w:eastAsia="Calibri" w:hAnsi="Times New Roman" w:cs="Times New Roman"/>
      <w:sz w:val="24"/>
    </w:rPr>
  </w:style>
  <w:style w:type="character" w:customStyle="1" w:styleId="10">
    <w:name w:val="Заголовок 1 Знак"/>
    <w:aliases w:val="!Части документа Знак1"/>
    <w:basedOn w:val="a0"/>
    <w:link w:val="1"/>
    <w:rsid w:val="00EC1CAB"/>
    <w:rPr>
      <w:rFonts w:ascii="Arial" w:eastAsia="Times New Roman" w:hAnsi="Arial" w:cs="Times New Roman"/>
      <w:b/>
      <w:bCs/>
      <w:kern w:val="32"/>
      <w:sz w:val="32"/>
      <w:szCs w:val="32"/>
      <w:lang w:val="x-none" w:eastAsia="x-none"/>
    </w:rPr>
  </w:style>
  <w:style w:type="character" w:customStyle="1" w:styleId="20">
    <w:name w:val="Заголовок 2 Знак"/>
    <w:aliases w:val="!Разделы документа Знак"/>
    <w:basedOn w:val="a0"/>
    <w:link w:val="2"/>
    <w:rsid w:val="00EC1CAB"/>
    <w:rPr>
      <w:rFonts w:ascii="Arial" w:eastAsia="Times New Roman" w:hAnsi="Arial" w:cs="Times New Roman"/>
      <w:b/>
      <w:bCs/>
      <w:iCs/>
      <w:sz w:val="30"/>
      <w:szCs w:val="28"/>
      <w:lang w:val="x-none" w:eastAsia="x-none"/>
    </w:rPr>
  </w:style>
  <w:style w:type="character" w:customStyle="1" w:styleId="40">
    <w:name w:val="Заголовок 4 Знак"/>
    <w:aliases w:val="!Параграфы/Статьи документа Знак"/>
    <w:basedOn w:val="a0"/>
    <w:link w:val="4"/>
    <w:rsid w:val="00EC1CAB"/>
    <w:rPr>
      <w:rFonts w:ascii="Arial" w:eastAsia="Times New Roman" w:hAnsi="Arial" w:cs="Times New Roman"/>
      <w:b/>
      <w:bCs/>
      <w:sz w:val="26"/>
      <w:szCs w:val="28"/>
      <w:lang w:val="x-none" w:eastAsia="x-none"/>
    </w:rPr>
  </w:style>
  <w:style w:type="numbering" w:customStyle="1" w:styleId="11">
    <w:name w:val="Нет списка1"/>
    <w:next w:val="a2"/>
    <w:uiPriority w:val="99"/>
    <w:semiHidden/>
    <w:rsid w:val="00EC1CAB"/>
  </w:style>
  <w:style w:type="character" w:customStyle="1" w:styleId="110">
    <w:name w:val="Заголовок 1 Знак1"/>
    <w:aliases w:val="!Части документа Знак"/>
    <w:uiPriority w:val="9"/>
    <w:rsid w:val="00EC1CAB"/>
    <w:rPr>
      <w:rFonts w:ascii="Cambria" w:eastAsia="Times New Roman" w:hAnsi="Cambria" w:cs="Times New Roman" w:hint="default"/>
      <w:b/>
      <w:bCs/>
      <w:color w:val="365F91"/>
      <w:sz w:val="28"/>
      <w:szCs w:val="28"/>
    </w:rPr>
  </w:style>
  <w:style w:type="character" w:customStyle="1" w:styleId="a9">
    <w:name w:val="Текст примечания Знак"/>
    <w:aliases w:val="!Равноширинный текст документа Знак1"/>
    <w:link w:val="aa"/>
    <w:semiHidden/>
    <w:locked/>
    <w:rsid w:val="00EC1CAB"/>
    <w:rPr>
      <w:rFonts w:ascii="Courier" w:eastAsia="Times New Roman" w:hAnsi="Courier"/>
    </w:rPr>
  </w:style>
  <w:style w:type="paragraph" w:styleId="aa">
    <w:name w:val="annotation text"/>
    <w:aliases w:val="!Равноширинный текст документа"/>
    <w:basedOn w:val="a"/>
    <w:link w:val="a9"/>
    <w:semiHidden/>
    <w:rsid w:val="00EC1CAB"/>
    <w:pPr>
      <w:ind w:firstLine="567"/>
      <w:jc w:val="both"/>
    </w:pPr>
    <w:rPr>
      <w:rFonts w:ascii="Courier" w:eastAsia="Times New Roman" w:hAnsi="Courier" w:cstheme="minorBidi"/>
      <w:sz w:val="22"/>
    </w:rPr>
  </w:style>
  <w:style w:type="character" w:customStyle="1" w:styleId="12">
    <w:name w:val="Текст примечания Знак1"/>
    <w:aliases w:val="!Равноширинный текст документа Знак"/>
    <w:basedOn w:val="a0"/>
    <w:uiPriority w:val="99"/>
    <w:semiHidden/>
    <w:rsid w:val="00EC1CAB"/>
    <w:rPr>
      <w:rFonts w:ascii="Times New Roman" w:eastAsia="Calibri" w:hAnsi="Times New Roman" w:cs="Times New Roman"/>
      <w:sz w:val="20"/>
      <w:szCs w:val="20"/>
    </w:rPr>
  </w:style>
  <w:style w:type="character" w:customStyle="1" w:styleId="13">
    <w:name w:val="Верхний колонтитул Знак1"/>
    <w:uiPriority w:val="99"/>
    <w:locked/>
    <w:rsid w:val="00EC1CAB"/>
    <w:rPr>
      <w:rFonts w:ascii="Arial" w:eastAsia="Times New Roman" w:hAnsi="Arial" w:cs="Times New Roman"/>
      <w:sz w:val="24"/>
      <w:szCs w:val="24"/>
      <w:lang w:eastAsia="ru-RU"/>
    </w:rPr>
  </w:style>
  <w:style w:type="character" w:customStyle="1" w:styleId="14">
    <w:name w:val="Нижний колонтитул Знак1"/>
    <w:uiPriority w:val="99"/>
    <w:locked/>
    <w:rsid w:val="00EC1CAB"/>
    <w:rPr>
      <w:rFonts w:ascii="Arial" w:eastAsia="Times New Roman" w:hAnsi="Arial" w:cs="Times New Roman"/>
      <w:sz w:val="24"/>
      <w:szCs w:val="24"/>
      <w:lang w:eastAsia="ru-RU"/>
    </w:rPr>
  </w:style>
  <w:style w:type="paragraph" w:styleId="ab">
    <w:name w:val="Title"/>
    <w:basedOn w:val="a"/>
    <w:link w:val="ac"/>
    <w:qFormat/>
    <w:rsid w:val="00EC1CAB"/>
    <w:pPr>
      <w:ind w:firstLine="567"/>
      <w:jc w:val="center"/>
    </w:pPr>
    <w:rPr>
      <w:rFonts w:eastAsia="Times New Roman"/>
      <w:b/>
      <w:sz w:val="28"/>
      <w:szCs w:val="20"/>
      <w:lang w:val="x-none" w:eastAsia="ru-RU"/>
    </w:rPr>
  </w:style>
  <w:style w:type="character" w:customStyle="1" w:styleId="ac">
    <w:name w:val="Название Знак"/>
    <w:basedOn w:val="a0"/>
    <w:link w:val="ab"/>
    <w:rsid w:val="00EC1CAB"/>
    <w:rPr>
      <w:rFonts w:ascii="Times New Roman" w:eastAsia="Times New Roman" w:hAnsi="Times New Roman" w:cs="Times New Roman"/>
      <w:b/>
      <w:sz w:val="28"/>
      <w:szCs w:val="20"/>
      <w:lang w:val="x-none" w:eastAsia="ru-RU"/>
    </w:rPr>
  </w:style>
  <w:style w:type="character" w:customStyle="1" w:styleId="ad">
    <w:name w:val="Основной текст Знак"/>
    <w:link w:val="ae"/>
    <w:semiHidden/>
    <w:rsid w:val="00EC1CAB"/>
    <w:rPr>
      <w:rFonts w:ascii="Times New Roman" w:eastAsia="Times New Roman" w:hAnsi="Times New Roman" w:cs="Times New Roman"/>
      <w:sz w:val="24"/>
      <w:szCs w:val="24"/>
      <w:lang w:val="x-none" w:eastAsia="ru-RU"/>
    </w:rPr>
  </w:style>
  <w:style w:type="paragraph" w:styleId="ae">
    <w:name w:val="Body Text"/>
    <w:basedOn w:val="a"/>
    <w:link w:val="ad"/>
    <w:semiHidden/>
    <w:unhideWhenUsed/>
    <w:rsid w:val="00EC1CAB"/>
    <w:pPr>
      <w:spacing w:after="120"/>
      <w:ind w:firstLine="567"/>
      <w:jc w:val="both"/>
    </w:pPr>
    <w:rPr>
      <w:rFonts w:eastAsia="Times New Roman"/>
      <w:szCs w:val="24"/>
      <w:lang w:val="x-none" w:eastAsia="ru-RU"/>
    </w:rPr>
  </w:style>
  <w:style w:type="character" w:customStyle="1" w:styleId="15">
    <w:name w:val="Основной текст Знак1"/>
    <w:basedOn w:val="a0"/>
    <w:uiPriority w:val="99"/>
    <w:semiHidden/>
    <w:rsid w:val="00EC1CAB"/>
    <w:rPr>
      <w:rFonts w:ascii="Times New Roman" w:eastAsia="Calibri" w:hAnsi="Times New Roman" w:cs="Times New Roman"/>
      <w:sz w:val="24"/>
    </w:rPr>
  </w:style>
  <w:style w:type="paragraph" w:styleId="21">
    <w:name w:val="Body Text 2"/>
    <w:basedOn w:val="a"/>
    <w:link w:val="22"/>
    <w:unhideWhenUsed/>
    <w:rsid w:val="00EC1CAB"/>
    <w:pPr>
      <w:ind w:firstLine="567"/>
      <w:jc w:val="both"/>
    </w:pPr>
    <w:rPr>
      <w:rFonts w:eastAsia="Times New Roman"/>
      <w:bCs/>
      <w:sz w:val="28"/>
      <w:szCs w:val="20"/>
      <w:lang w:val="x-none" w:eastAsia="ru-RU"/>
    </w:rPr>
  </w:style>
  <w:style w:type="character" w:customStyle="1" w:styleId="22">
    <w:name w:val="Основной текст 2 Знак"/>
    <w:basedOn w:val="a0"/>
    <w:link w:val="21"/>
    <w:rsid w:val="00EC1CAB"/>
    <w:rPr>
      <w:rFonts w:ascii="Times New Roman" w:eastAsia="Times New Roman" w:hAnsi="Times New Roman" w:cs="Times New Roman"/>
      <w:bCs/>
      <w:sz w:val="28"/>
      <w:szCs w:val="20"/>
      <w:lang w:val="x-none" w:eastAsia="ru-RU"/>
    </w:rPr>
  </w:style>
  <w:style w:type="character" w:customStyle="1" w:styleId="16">
    <w:name w:val="Текст выноски Знак1"/>
    <w:uiPriority w:val="99"/>
    <w:semiHidden/>
    <w:locked/>
    <w:rsid w:val="00EC1CAB"/>
    <w:rPr>
      <w:rFonts w:ascii="Tahoma" w:eastAsia="Times New Roman" w:hAnsi="Tahoma" w:cs="Tahoma"/>
      <w:sz w:val="16"/>
      <w:szCs w:val="16"/>
      <w:lang w:eastAsia="ru-RU"/>
    </w:rPr>
  </w:style>
  <w:style w:type="paragraph" w:styleId="af">
    <w:name w:val="No Spacing"/>
    <w:uiPriority w:val="1"/>
    <w:qFormat/>
    <w:rsid w:val="00EC1CAB"/>
    <w:pPr>
      <w:spacing w:after="0" w:line="240" w:lineRule="auto"/>
    </w:pPr>
    <w:rPr>
      <w:rFonts w:ascii="Calibri" w:eastAsia="Times New Roman" w:hAnsi="Calibri" w:cs="Times New Roman"/>
    </w:rPr>
  </w:style>
  <w:style w:type="paragraph" w:styleId="af0">
    <w:name w:val="List Paragraph"/>
    <w:basedOn w:val="a"/>
    <w:uiPriority w:val="34"/>
    <w:qFormat/>
    <w:rsid w:val="00EC1CAB"/>
    <w:pPr>
      <w:spacing w:after="200" w:line="276" w:lineRule="auto"/>
      <w:ind w:left="720" w:firstLine="567"/>
      <w:contextualSpacing/>
      <w:jc w:val="both"/>
    </w:pPr>
    <w:rPr>
      <w:rFonts w:ascii="Calibri" w:eastAsia="Times New Roman" w:hAnsi="Calibri"/>
      <w:sz w:val="22"/>
      <w:lang w:eastAsia="ru-RU"/>
    </w:rPr>
  </w:style>
  <w:style w:type="paragraph" w:customStyle="1" w:styleId="Title">
    <w:name w:val="Title!Название НПА"/>
    <w:basedOn w:val="a"/>
    <w:rsid w:val="00EC1CAB"/>
    <w:pPr>
      <w:spacing w:before="240" w:after="60"/>
      <w:ind w:firstLine="567"/>
      <w:jc w:val="center"/>
      <w:outlineLvl w:val="0"/>
    </w:pPr>
    <w:rPr>
      <w:rFonts w:ascii="Arial" w:eastAsia="Times New Roman" w:hAnsi="Arial" w:cs="Arial"/>
      <w:b/>
      <w:bCs/>
      <w:kern w:val="28"/>
      <w:sz w:val="32"/>
      <w:szCs w:val="32"/>
      <w:lang w:eastAsia="ru-RU"/>
    </w:rPr>
  </w:style>
  <w:style w:type="character" w:styleId="HTML">
    <w:name w:val="HTML Variable"/>
    <w:aliases w:val="!Ссылки в документе"/>
    <w:rsid w:val="00EC1CAB"/>
    <w:rPr>
      <w:rFonts w:ascii="Arial" w:hAnsi="Arial"/>
      <w:b w:val="0"/>
      <w:i w:val="0"/>
      <w:iCs/>
      <w:color w:val="0000FF"/>
      <w:sz w:val="24"/>
      <w:u w:val="none"/>
    </w:rPr>
  </w:style>
  <w:style w:type="character" w:styleId="af1">
    <w:name w:val="Hyperlink"/>
    <w:rsid w:val="00EC1CAB"/>
    <w:rPr>
      <w:color w:val="0000FF"/>
      <w:u w:val="none"/>
    </w:rPr>
  </w:style>
  <w:style w:type="paragraph" w:customStyle="1" w:styleId="Application">
    <w:name w:val="Application!Приложение"/>
    <w:rsid w:val="00EC1CA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C1CA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C1CA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C1CAB"/>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8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76</Pages>
  <Words>35616</Words>
  <Characters>203016</Characters>
  <Application>Microsoft Office Word</Application>
  <DocSecurity>0</DocSecurity>
  <Lines>1691</Lines>
  <Paragraphs>476</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РЕШЕНИЕ</vt:lpstr>
      <vt:lpstr>        </vt:lpstr>
      <vt:lpstr>        от    22 ноября 2022 года № 19 </vt:lpstr>
      <vt:lpstr>        п. Опыт</vt:lpstr>
      <vt:lpstr>Об утверждении Правил благоустройства </vt:lpstr>
      <vt:lpstr>Гришевского сельского поселения </vt:lpstr>
      <vt:lpstr>Подгоренского муниципального района </vt:lpstr>
      <vt:lpstr>Воронежской области</vt:lpstr>
    </vt:vector>
  </TitlesOfParts>
  <Company/>
  <LinksUpToDate>false</LinksUpToDate>
  <CharactersWithSpaces>238156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Штанько</dc:creator>
  <cp:lastModifiedBy>user</cp:lastModifiedBy>
  <cp:revision>2</cp:revision>
  <cp:lastPrinted>2021-11-22T11:08:00Z</cp:lastPrinted>
  <dcterms:created xsi:type="dcterms:W3CDTF">2022-11-23T11:08:00Z</dcterms:created>
  <dcterms:modified xsi:type="dcterms:W3CDTF">2022-11-23T11:08:00Z</dcterms:modified>
</cp:coreProperties>
</file>