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0F7A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998746A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18B6FB95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EDE3B07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E8B4259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F7D431F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384E097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_01 декабря 2022 года № 64</w:t>
      </w: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             </w:t>
      </w:r>
    </w:p>
    <w:p w14:paraId="0BA8E317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6"/>
      </w:tblGrid>
      <w:tr w:rsidR="008E0DBD" w:rsidRPr="008E0DBD" w14:paraId="2D026951" w14:textId="77777777" w:rsidTr="008E0DBD">
        <w:tc>
          <w:tcPr>
            <w:tcW w:w="0" w:type="auto"/>
            <w:shd w:val="clear" w:color="auto" w:fill="FFFFFF"/>
            <w:vAlign w:val="center"/>
            <w:hideMark/>
          </w:tcPr>
          <w:p w14:paraId="691CA1D9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удалении занесенных адресов</w:t>
            </w:r>
          </w:p>
          <w:p w14:paraId="0A7A0064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объектов недвижимости в ФИАС,</w:t>
            </w:r>
          </w:p>
          <w:p w14:paraId="056DA7CA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прекративших существование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CAB158" w14:textId="77777777" w:rsidR="008E0DBD" w:rsidRPr="008E0DBD" w:rsidRDefault="008E0DBD" w:rsidP="008E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08F14ED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На основании Федерального закона от 28.12.2013 года №443-ФЗ «О Федеральной информационной адресной системе и о внесении изменений в федеральный закон " 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изменения, аннулирования адресов», постановлением администрации Гришевского сельского поселения от 31.08.2015 года №31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Гришевского сельского поселения </w:t>
      </w: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1C22B366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1. Удалить адреса объектов недвижимости, прекративших существование, Гришевского сельского поселения содержащийся в ФИАС (Федеральная Информационная Адресная Система), согласно приложению к настоящему постановлению.</w:t>
      </w:r>
    </w:p>
    <w:p w14:paraId="7A4907B9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5EBA42D6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выполнением данного постановления оставляю за собой.</w:t>
      </w:r>
    </w:p>
    <w:p w14:paraId="2AA2E4AF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62BD85A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                    А.Е. Сергеенко</w:t>
      </w:r>
    </w:p>
    <w:p w14:paraId="1B17D92D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к постановлению</w:t>
      </w:r>
    </w:p>
    <w:p w14:paraId="7CF35D13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 администрации Горишевского</w:t>
      </w:r>
    </w:p>
    <w:p w14:paraId="1F4697EB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</w:t>
      </w:r>
    </w:p>
    <w:p w14:paraId="723EC924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                   от 01 декабря 2022 года № 64</w:t>
      </w:r>
    </w:p>
    <w:p w14:paraId="6DB761D0" w14:textId="77777777" w:rsidR="008E0DBD" w:rsidRPr="008E0DBD" w:rsidRDefault="008E0DBD" w:rsidP="008E0D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E0DBD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Аннулировать адрес прекратившего существование объекта недвижимости, содержащийся в Федеральной Информационной Адресной Системе (ФИАС)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2294"/>
        <w:gridCol w:w="1966"/>
      </w:tblGrid>
      <w:tr w:rsidR="008E0DBD" w:rsidRPr="008E0DBD" w14:paraId="33B5053B" w14:textId="77777777" w:rsidTr="008E0D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304C98" w14:textId="77777777" w:rsidR="008E0DBD" w:rsidRPr="008E0DBD" w:rsidRDefault="008E0DBD" w:rsidP="008E0D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Уточняемые реквизиты адреса содержащиеся в ГАР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72993" w14:textId="77777777" w:rsidR="008E0DBD" w:rsidRPr="008E0DBD" w:rsidRDefault="008E0DBD" w:rsidP="008E0D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Уникальный номер адреса объекта адресации в ГАР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2DBBF" w14:textId="77777777" w:rsidR="008E0DBD" w:rsidRPr="008E0DBD" w:rsidRDefault="008E0DBD" w:rsidP="008E0DB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Кадастровый номер объекта адресации</w:t>
            </w:r>
          </w:p>
        </w:tc>
      </w:tr>
      <w:tr w:rsidR="008E0DBD" w:rsidRPr="008E0DBD" w14:paraId="388DB54A" w14:textId="77777777" w:rsidTr="008E0DBD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66FEA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Российская Федерация, Воронежская область, муниципальный район Подгоренский, сельское поселение Гришевское, посёлок Опыт, улица Луговая, земельный участок 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048CA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val="en-US" w:eastAsia="ru-RU"/>
                <w14:ligatures w14:val="none"/>
              </w:rPr>
              <w:t>e5c5ee3d-cf23-450d-bb0e-21c027585b6d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52C9F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стоит на кадастровом учете</w:t>
            </w:r>
          </w:p>
        </w:tc>
      </w:tr>
      <w:tr w:rsidR="008E0DBD" w:rsidRPr="008E0DBD" w14:paraId="457BF8FD" w14:textId="77777777" w:rsidTr="008E0DBD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70B672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Российская Федерация, Воронежская область, муниципальный район Подгоренский, сельское поселение Гришевское, посёлок Опыт, улица Луговая, земельный участок 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3EFBC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val="en-US"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val="en-US" w:eastAsia="ru-RU"/>
                <w14:ligatures w14:val="none"/>
              </w:rPr>
              <w:t>8ad1c8bd-e091-41f9-8d8b-3011c7ab4af6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0BB3E" w14:textId="77777777" w:rsidR="008E0DBD" w:rsidRPr="008E0DBD" w:rsidRDefault="008E0DBD" w:rsidP="008E0D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E0DB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 стоит на кадастровом учете</w:t>
            </w:r>
          </w:p>
        </w:tc>
      </w:tr>
    </w:tbl>
    <w:p w14:paraId="29C2CBF2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11C"/>
    <w:rsid w:val="0016511C"/>
    <w:rsid w:val="008C2AB2"/>
    <w:rsid w:val="008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3DC5-2BDF-4098-9B54-F044C913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2023-03-16T08:20:00Z</dcterms:created>
  <dcterms:modified xsi:type="dcterms:W3CDTF">2023-03-16T08:21:00Z</dcterms:modified>
</cp:coreProperties>
</file>