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1B76" w14:textId="77777777" w:rsidR="00A50C83" w:rsidRDefault="00A50C83" w:rsidP="00A50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14:paraId="540766EA" w14:textId="77777777" w:rsidR="00A50C83" w:rsidRDefault="00A50C83" w:rsidP="00A50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 СЕЛЬСКОГО ПОСЕЛЕНИЯ</w:t>
      </w:r>
    </w:p>
    <w:p w14:paraId="3B04122C" w14:textId="77777777" w:rsidR="00A50C83" w:rsidRDefault="00A50C83" w:rsidP="00A50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263A02CB" w14:textId="77777777" w:rsidR="00A50C83" w:rsidRDefault="00A50C83" w:rsidP="00A50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 </w:t>
      </w:r>
    </w:p>
    <w:p w14:paraId="1A89F34D" w14:textId="77777777" w:rsidR="00A50C83" w:rsidRDefault="00A50C83" w:rsidP="00A50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9478460" w14:textId="77777777" w:rsidR="00A50C83" w:rsidRDefault="00A50C83" w:rsidP="00A50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07AE2195" w14:textId="77777777" w:rsidR="00A50C83" w:rsidRDefault="00A50C83" w:rsidP="00A50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3E4B0847" w14:textId="77777777" w:rsidR="00A50C83" w:rsidRDefault="00A50C83" w:rsidP="00A50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11 августа 2022 года № 40</w:t>
      </w:r>
    </w:p>
    <w:p w14:paraId="5F8959A4" w14:textId="77777777" w:rsidR="00A50C83" w:rsidRDefault="00A50C83" w:rsidP="00A50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3340DE37" w14:textId="77777777" w:rsidR="00A50C83" w:rsidRDefault="00A50C83" w:rsidP="00A5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A99C490" w14:textId="77777777" w:rsidR="00A50C83" w:rsidRDefault="00A50C83" w:rsidP="00A5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отмене постановления администрации</w:t>
      </w:r>
    </w:p>
    <w:p w14:paraId="5816A752" w14:textId="77777777" w:rsidR="00A50C83" w:rsidRDefault="00A50C83" w:rsidP="00A5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781DDAEA" w14:textId="77777777" w:rsidR="00A50C83" w:rsidRDefault="00A50C83" w:rsidP="00A5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2C6432F4" w14:textId="77777777" w:rsidR="00A50C83" w:rsidRDefault="00A50C83" w:rsidP="00A5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 от 21.06.2022 № 33</w:t>
      </w:r>
    </w:p>
    <w:p w14:paraId="1B037C81" w14:textId="77777777" w:rsidR="00A50C83" w:rsidRDefault="00A50C83" w:rsidP="00A5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коммунальными»</w:t>
      </w:r>
    </w:p>
    <w:p w14:paraId="6FCC2DBD" w14:textId="77777777" w:rsidR="00A50C83" w:rsidRDefault="00A50C83" w:rsidP="00A5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E1E1E"/>
          <w:sz w:val="21"/>
          <w:szCs w:val="21"/>
        </w:rPr>
        <w:t> </w:t>
      </w:r>
    </w:p>
    <w:p w14:paraId="07039371" w14:textId="77777777" w:rsidR="00A50C83" w:rsidRDefault="00A50C83" w:rsidP="00A5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E1E1E"/>
          <w:sz w:val="21"/>
          <w:szCs w:val="21"/>
        </w:rPr>
        <w:t>В соответствии с Федеральным законом от 06.10.2003г. № 131-ФЗ    «</w:t>
      </w:r>
      <w:r>
        <w:rPr>
          <w:color w:val="212121"/>
          <w:sz w:val="21"/>
          <w:szCs w:val="21"/>
        </w:rPr>
        <w:t>Об общих принципах организации местного самоуправления в Российской Федерации», Законом Воронежской области от 10.11.2014 № 148-ОЗ   «О закреплении отдельных вопросов местного значения за сельскими поселениями Воронежской области», Уставом Гришевского сельского поселения,</w:t>
      </w:r>
      <w:r>
        <w:rPr>
          <w:color w:val="1E1E1E"/>
          <w:sz w:val="21"/>
          <w:szCs w:val="21"/>
        </w:rPr>
        <w:t> в целях приведения муниципальных правовых актов органов местного самоуправления </w:t>
      </w:r>
      <w:r>
        <w:rPr>
          <w:color w:val="212121"/>
          <w:sz w:val="21"/>
          <w:szCs w:val="21"/>
        </w:rPr>
        <w:t>Гришевского сельского поселения</w:t>
      </w:r>
      <w:r>
        <w:rPr>
          <w:color w:val="1E1E1E"/>
          <w:sz w:val="21"/>
          <w:szCs w:val="21"/>
        </w:rPr>
        <w:t> в соответствие с действующим законодательством, администрация </w:t>
      </w:r>
      <w:r>
        <w:rPr>
          <w:color w:val="212121"/>
          <w:sz w:val="21"/>
          <w:szCs w:val="21"/>
        </w:rPr>
        <w:t>Гришевского сельского поселения Подгоренского муниципального района Воронежской области   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2F3BF932" w14:textId="77777777" w:rsidR="00A50C83" w:rsidRDefault="00A50C83" w:rsidP="00A5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E1E1E"/>
          <w:sz w:val="21"/>
          <w:szCs w:val="21"/>
        </w:rPr>
        <w:t> 1. Отменить п</w:t>
      </w:r>
      <w:r>
        <w:rPr>
          <w:color w:val="212121"/>
          <w:sz w:val="21"/>
          <w:szCs w:val="21"/>
        </w:rPr>
        <w:t>остановление администрации Гришевского сельского поселения Подгоренского муниципального района Воронежской области от 21.06.2022 № 33 «Об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отходами».</w:t>
      </w:r>
    </w:p>
    <w:p w14:paraId="2AD3ADE9" w14:textId="77777777" w:rsidR="00A50C83" w:rsidRDefault="00A50C83" w:rsidP="00A5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E1E1E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Юдинского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15C386B5" w14:textId="77777777" w:rsidR="00A50C83" w:rsidRDefault="00A50C83" w:rsidP="00A5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14:paraId="0913970A" w14:textId="77777777" w:rsidR="00A50C83" w:rsidRDefault="00A50C83" w:rsidP="00A5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4F960079" w14:textId="77777777" w:rsidR="00A50C83" w:rsidRDefault="00A50C83" w:rsidP="00A5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сельского поселени                                                                             А.Е. Сергеенко</w:t>
      </w:r>
    </w:p>
    <w:p w14:paraId="74855F52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747"/>
    <w:rsid w:val="008C2AB2"/>
    <w:rsid w:val="00A50C83"/>
    <w:rsid w:val="00A6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AC32-2655-4316-B65B-C7D6BD36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2023-03-16T08:28:00Z</dcterms:created>
  <dcterms:modified xsi:type="dcterms:W3CDTF">2023-03-16T08:28:00Z</dcterms:modified>
</cp:coreProperties>
</file>