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49" w:rsidRPr="00AF734D" w:rsidRDefault="00431A49" w:rsidP="00431A49">
      <w:pPr>
        <w:widowControl w:val="0"/>
        <w:suppressAutoHyphens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 w:rsidRPr="00AF734D">
        <w:rPr>
          <w:b/>
          <w:sz w:val="28"/>
          <w:szCs w:val="28"/>
          <w:lang w:eastAsia="en-US"/>
        </w:rPr>
        <w:t>СОВЕТ НАРОДНЫХ ДЕПУТАТОВ</w:t>
      </w:r>
    </w:p>
    <w:p w:rsidR="00431A49" w:rsidRPr="00AF734D" w:rsidRDefault="00431A49" w:rsidP="00431A49">
      <w:pPr>
        <w:widowControl w:val="0"/>
        <w:suppressAutoHyphens/>
        <w:jc w:val="center"/>
        <w:rPr>
          <w:b/>
          <w:sz w:val="28"/>
          <w:szCs w:val="28"/>
          <w:lang w:eastAsia="en-US"/>
        </w:rPr>
      </w:pPr>
      <w:r w:rsidRPr="00AF734D">
        <w:rPr>
          <w:b/>
          <w:sz w:val="28"/>
          <w:szCs w:val="28"/>
          <w:lang w:eastAsia="en-US"/>
        </w:rPr>
        <w:t xml:space="preserve"> ГРИШЕВСКОГО СЕЛЬСКОГО ПОСЕЛЕНИЯ</w:t>
      </w:r>
    </w:p>
    <w:p w:rsidR="00431A49" w:rsidRPr="00AF734D" w:rsidRDefault="00431A49" w:rsidP="00431A49">
      <w:pPr>
        <w:widowControl w:val="0"/>
        <w:suppressAutoHyphens/>
        <w:jc w:val="center"/>
        <w:rPr>
          <w:b/>
          <w:sz w:val="28"/>
          <w:szCs w:val="28"/>
          <w:lang w:eastAsia="en-US"/>
        </w:rPr>
      </w:pPr>
      <w:r w:rsidRPr="00AF734D">
        <w:rPr>
          <w:b/>
          <w:sz w:val="28"/>
          <w:szCs w:val="28"/>
          <w:lang w:eastAsia="en-US"/>
        </w:rPr>
        <w:t>ПОДГОРЕНСКОГО МУНИЦИПАЛЬНОГОРАЙОНА</w:t>
      </w:r>
    </w:p>
    <w:p w:rsidR="00431A49" w:rsidRPr="00AF734D" w:rsidRDefault="00431A49" w:rsidP="00431A49">
      <w:pPr>
        <w:keepNext/>
        <w:widowControl w:val="0"/>
        <w:tabs>
          <w:tab w:val="left" w:pos="0"/>
        </w:tabs>
        <w:suppressAutoHyphens/>
        <w:jc w:val="center"/>
        <w:outlineLvl w:val="0"/>
        <w:rPr>
          <w:b/>
          <w:sz w:val="28"/>
          <w:szCs w:val="28"/>
          <w:lang w:val="x-none" w:eastAsia="x-none"/>
        </w:rPr>
      </w:pPr>
      <w:r w:rsidRPr="00AF734D">
        <w:rPr>
          <w:b/>
          <w:sz w:val="28"/>
          <w:szCs w:val="28"/>
          <w:lang w:val="x-none" w:eastAsia="x-none"/>
        </w:rPr>
        <w:t>ВОРОНЕЖСКОЙ ОБЛАСТИ</w:t>
      </w:r>
    </w:p>
    <w:p w:rsidR="00431A49" w:rsidRPr="00AF734D" w:rsidRDefault="00431A49" w:rsidP="00431A49">
      <w:pPr>
        <w:widowControl w:val="0"/>
        <w:suppressAutoHyphens/>
        <w:jc w:val="center"/>
        <w:rPr>
          <w:b/>
          <w:sz w:val="28"/>
          <w:szCs w:val="28"/>
          <w:lang w:eastAsia="en-US"/>
        </w:rPr>
      </w:pPr>
    </w:p>
    <w:p w:rsidR="00431A49" w:rsidRPr="00AF734D" w:rsidRDefault="00431A49" w:rsidP="00431A49">
      <w:pPr>
        <w:widowControl w:val="0"/>
        <w:suppressAutoHyphens/>
        <w:jc w:val="center"/>
        <w:rPr>
          <w:b/>
          <w:sz w:val="28"/>
          <w:szCs w:val="28"/>
          <w:lang w:eastAsia="en-US"/>
        </w:rPr>
      </w:pPr>
      <w:r w:rsidRPr="00AF734D">
        <w:rPr>
          <w:b/>
          <w:sz w:val="28"/>
          <w:szCs w:val="28"/>
          <w:lang w:eastAsia="en-US"/>
        </w:rPr>
        <w:t xml:space="preserve">РЕШЕНИЕ </w:t>
      </w:r>
    </w:p>
    <w:p w:rsidR="00431A49" w:rsidRPr="00AF734D" w:rsidRDefault="00431A49" w:rsidP="00431A49">
      <w:pPr>
        <w:widowControl w:val="0"/>
        <w:suppressAutoHyphens/>
        <w:jc w:val="center"/>
        <w:rPr>
          <w:b/>
          <w:sz w:val="26"/>
          <w:szCs w:val="26"/>
          <w:lang w:eastAsia="en-US"/>
        </w:rPr>
      </w:pPr>
    </w:p>
    <w:p w:rsidR="00431A49" w:rsidRPr="00AF734D" w:rsidRDefault="00431A49" w:rsidP="00431A49">
      <w:pPr>
        <w:widowControl w:val="0"/>
        <w:suppressAutoHyphens/>
        <w:jc w:val="both"/>
        <w:rPr>
          <w:b/>
          <w:sz w:val="26"/>
          <w:szCs w:val="26"/>
          <w:u w:val="single"/>
          <w:lang w:eastAsia="en-US"/>
        </w:rPr>
      </w:pPr>
    </w:p>
    <w:p w:rsidR="00431A49" w:rsidRPr="00AF734D" w:rsidRDefault="00431A49" w:rsidP="00431A49">
      <w:pPr>
        <w:keepNext/>
        <w:widowControl w:val="0"/>
        <w:tabs>
          <w:tab w:val="left" w:pos="0"/>
        </w:tabs>
        <w:suppressAutoHyphens/>
        <w:jc w:val="both"/>
        <w:outlineLvl w:val="0"/>
        <w:rPr>
          <w:b/>
          <w:sz w:val="28"/>
          <w:szCs w:val="28"/>
          <w:u w:val="single"/>
          <w:lang w:val="x-none" w:eastAsia="x-none"/>
        </w:rPr>
      </w:pPr>
      <w:r w:rsidRPr="00AF734D">
        <w:rPr>
          <w:b/>
          <w:sz w:val="28"/>
          <w:szCs w:val="28"/>
          <w:u w:val="single"/>
          <w:lang w:val="x-none" w:eastAsia="x-none"/>
        </w:rPr>
        <w:t xml:space="preserve">от </w:t>
      </w:r>
      <w:r w:rsidRPr="00AF734D">
        <w:rPr>
          <w:b/>
          <w:sz w:val="28"/>
          <w:szCs w:val="28"/>
          <w:u w:val="single"/>
          <w:lang w:eastAsia="x-none"/>
        </w:rPr>
        <w:t xml:space="preserve"> </w:t>
      </w:r>
      <w:r w:rsidR="00081F66">
        <w:rPr>
          <w:b/>
          <w:sz w:val="28"/>
          <w:szCs w:val="28"/>
          <w:u w:val="single"/>
          <w:lang w:eastAsia="x-none"/>
        </w:rPr>
        <w:t>«14</w:t>
      </w:r>
      <w:r>
        <w:rPr>
          <w:b/>
          <w:sz w:val="28"/>
          <w:szCs w:val="28"/>
          <w:u w:val="single"/>
          <w:lang w:eastAsia="x-none"/>
        </w:rPr>
        <w:t>» февраля 2020</w:t>
      </w:r>
      <w:r w:rsidRPr="00AF734D">
        <w:rPr>
          <w:b/>
          <w:sz w:val="28"/>
          <w:szCs w:val="28"/>
          <w:u w:val="single"/>
          <w:lang w:eastAsia="x-none"/>
        </w:rPr>
        <w:t xml:space="preserve"> </w:t>
      </w:r>
      <w:r w:rsidRPr="00AF734D">
        <w:rPr>
          <w:b/>
          <w:sz w:val="28"/>
          <w:szCs w:val="28"/>
          <w:u w:val="single"/>
          <w:lang w:val="x-none" w:eastAsia="x-none"/>
        </w:rPr>
        <w:t>года №</w:t>
      </w:r>
      <w:r w:rsidRPr="00AF734D">
        <w:rPr>
          <w:b/>
          <w:sz w:val="28"/>
          <w:szCs w:val="28"/>
          <w:u w:val="single"/>
          <w:lang w:eastAsia="x-none"/>
        </w:rPr>
        <w:t xml:space="preserve"> </w:t>
      </w:r>
      <w:r>
        <w:rPr>
          <w:b/>
          <w:sz w:val="28"/>
          <w:szCs w:val="28"/>
          <w:u w:val="single"/>
          <w:lang w:eastAsia="x-none"/>
        </w:rPr>
        <w:t>1</w:t>
      </w:r>
      <w:r w:rsidRPr="00AF734D">
        <w:rPr>
          <w:b/>
          <w:sz w:val="28"/>
          <w:szCs w:val="28"/>
          <w:u w:val="single"/>
          <w:lang w:eastAsia="x-none"/>
        </w:rPr>
        <w:t>_</w:t>
      </w:r>
    </w:p>
    <w:p w:rsidR="00431A49" w:rsidRPr="00AF734D" w:rsidRDefault="00431A49" w:rsidP="00431A49">
      <w:pPr>
        <w:widowControl w:val="0"/>
        <w:suppressAutoHyphens/>
        <w:ind w:firstLine="708"/>
        <w:jc w:val="both"/>
        <w:rPr>
          <w:b/>
          <w:bCs/>
          <w:sz w:val="26"/>
          <w:szCs w:val="26"/>
          <w:lang w:eastAsia="en-US"/>
        </w:rPr>
      </w:pPr>
      <w:r w:rsidRPr="00AF734D">
        <w:rPr>
          <w:b/>
          <w:bCs/>
          <w:sz w:val="26"/>
          <w:szCs w:val="26"/>
          <w:lang w:eastAsia="en-US"/>
        </w:rPr>
        <w:t>п. Опыт</w:t>
      </w:r>
    </w:p>
    <w:p w:rsidR="00431A49" w:rsidRPr="00AF734D" w:rsidRDefault="00431A49" w:rsidP="00431A49">
      <w:pPr>
        <w:widowControl w:val="0"/>
        <w:suppressAutoHyphens/>
        <w:jc w:val="both"/>
        <w:rPr>
          <w:sz w:val="26"/>
          <w:szCs w:val="26"/>
          <w:lang w:eastAsia="en-US"/>
        </w:rPr>
      </w:pPr>
    </w:p>
    <w:p w:rsidR="00431A49" w:rsidRPr="00AF734D" w:rsidRDefault="00431A49" w:rsidP="00431A49">
      <w:pPr>
        <w:widowControl w:val="0"/>
        <w:suppressAutoHyphens/>
        <w:jc w:val="both"/>
        <w:rPr>
          <w:b/>
          <w:sz w:val="28"/>
          <w:szCs w:val="28"/>
          <w:lang w:eastAsia="en-US"/>
        </w:rPr>
      </w:pPr>
      <w:r w:rsidRPr="00AF734D">
        <w:rPr>
          <w:b/>
          <w:sz w:val="28"/>
          <w:szCs w:val="28"/>
          <w:lang w:eastAsia="en-US"/>
        </w:rPr>
        <w:t xml:space="preserve">О внесении изменений и дополнений </w:t>
      </w:r>
    </w:p>
    <w:p w:rsidR="00431A49" w:rsidRPr="00AF734D" w:rsidRDefault="00431A49" w:rsidP="00431A49">
      <w:pPr>
        <w:widowControl w:val="0"/>
        <w:suppressAutoHyphens/>
        <w:jc w:val="both"/>
        <w:rPr>
          <w:b/>
          <w:sz w:val="28"/>
          <w:szCs w:val="28"/>
          <w:lang w:eastAsia="en-US"/>
        </w:rPr>
      </w:pPr>
      <w:r w:rsidRPr="00AF734D">
        <w:rPr>
          <w:b/>
          <w:sz w:val="28"/>
          <w:szCs w:val="28"/>
          <w:lang w:eastAsia="en-US"/>
        </w:rPr>
        <w:t xml:space="preserve">в Устав </w:t>
      </w:r>
      <w:proofErr w:type="spellStart"/>
      <w:r w:rsidRPr="00AF734D">
        <w:rPr>
          <w:b/>
          <w:sz w:val="28"/>
          <w:szCs w:val="28"/>
          <w:lang w:eastAsia="en-US"/>
        </w:rPr>
        <w:t>Гришевского</w:t>
      </w:r>
      <w:proofErr w:type="spellEnd"/>
      <w:r w:rsidRPr="00AF734D">
        <w:rPr>
          <w:b/>
          <w:sz w:val="28"/>
          <w:szCs w:val="28"/>
          <w:lang w:eastAsia="en-US"/>
        </w:rPr>
        <w:t xml:space="preserve"> сельского поселения </w:t>
      </w:r>
    </w:p>
    <w:p w:rsidR="00431A49" w:rsidRPr="00AF734D" w:rsidRDefault="00431A49" w:rsidP="00431A49">
      <w:pPr>
        <w:widowControl w:val="0"/>
        <w:suppressAutoHyphens/>
        <w:jc w:val="both"/>
        <w:rPr>
          <w:b/>
          <w:sz w:val="28"/>
          <w:szCs w:val="28"/>
          <w:lang w:eastAsia="en-US"/>
        </w:rPr>
      </w:pPr>
      <w:r w:rsidRPr="00AF734D">
        <w:rPr>
          <w:b/>
          <w:sz w:val="28"/>
          <w:szCs w:val="28"/>
          <w:lang w:eastAsia="en-US"/>
        </w:rPr>
        <w:t>Подгоренского муниципального</w:t>
      </w:r>
    </w:p>
    <w:p w:rsidR="00431A49" w:rsidRPr="00AF734D" w:rsidRDefault="00431A49" w:rsidP="00431A49">
      <w:pPr>
        <w:widowControl w:val="0"/>
        <w:suppressAutoHyphens/>
        <w:jc w:val="both"/>
        <w:rPr>
          <w:b/>
          <w:sz w:val="28"/>
          <w:szCs w:val="28"/>
          <w:lang w:eastAsia="en-US"/>
        </w:rPr>
      </w:pPr>
      <w:r w:rsidRPr="00AF734D">
        <w:rPr>
          <w:b/>
          <w:sz w:val="28"/>
          <w:szCs w:val="28"/>
          <w:lang w:eastAsia="en-US"/>
        </w:rPr>
        <w:t>района Воронежской области</w:t>
      </w:r>
    </w:p>
    <w:p w:rsidR="00431A49" w:rsidRPr="00AF734D" w:rsidRDefault="00431A49" w:rsidP="00431A49">
      <w:pPr>
        <w:widowControl w:val="0"/>
        <w:suppressAutoHyphens/>
        <w:jc w:val="both"/>
        <w:rPr>
          <w:sz w:val="28"/>
          <w:szCs w:val="28"/>
          <w:lang w:eastAsia="en-US"/>
        </w:rPr>
      </w:pPr>
    </w:p>
    <w:p w:rsidR="00431A49" w:rsidRPr="00AF734D" w:rsidRDefault="00431A49" w:rsidP="00431A49">
      <w:pPr>
        <w:widowControl w:val="0"/>
        <w:tabs>
          <w:tab w:val="left" w:pos="709"/>
        </w:tabs>
        <w:suppressAutoHyphens/>
        <w:jc w:val="both"/>
        <w:rPr>
          <w:spacing w:val="30"/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ab/>
      </w:r>
      <w:proofErr w:type="gramStart"/>
      <w:r w:rsidRPr="00AF734D">
        <w:rPr>
          <w:sz w:val="28"/>
          <w:szCs w:val="28"/>
          <w:lang w:eastAsia="en-US"/>
        </w:rPr>
        <w:t>В целях приведения муниципальных нормативных правовых актов в соответствие с действующим законодательством, в соответствии с</w:t>
      </w:r>
      <w:r w:rsidRPr="00AF734D">
        <w:rPr>
          <w:rFonts w:eastAsia="Arial" w:cs="Arial"/>
          <w:sz w:val="28"/>
          <w:szCs w:val="28"/>
          <w:lang w:eastAsia="en-US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</w:t>
      </w:r>
      <w:r w:rsidRPr="00AF734D">
        <w:rPr>
          <w:sz w:val="28"/>
          <w:szCs w:val="28"/>
          <w:lang w:eastAsia="en-US"/>
        </w:rPr>
        <w:t xml:space="preserve">Совет народных депутатов </w:t>
      </w:r>
      <w:proofErr w:type="spellStart"/>
      <w:r w:rsidRPr="00AF734D">
        <w:rPr>
          <w:sz w:val="28"/>
          <w:szCs w:val="28"/>
          <w:lang w:eastAsia="en-US"/>
        </w:rPr>
        <w:t>Гришевского</w:t>
      </w:r>
      <w:proofErr w:type="spellEnd"/>
      <w:r w:rsidRPr="00AF734D">
        <w:rPr>
          <w:sz w:val="28"/>
          <w:szCs w:val="28"/>
          <w:lang w:eastAsia="en-US"/>
        </w:rPr>
        <w:t xml:space="preserve"> сельского поселения Подгоренского муниципального района </w:t>
      </w:r>
      <w:r w:rsidRPr="00AF734D">
        <w:rPr>
          <w:b/>
          <w:spacing w:val="30"/>
          <w:sz w:val="28"/>
          <w:szCs w:val="28"/>
          <w:lang w:eastAsia="en-US"/>
        </w:rPr>
        <w:t>решил</w:t>
      </w:r>
      <w:r w:rsidRPr="00AF734D">
        <w:rPr>
          <w:spacing w:val="30"/>
          <w:sz w:val="28"/>
          <w:szCs w:val="28"/>
          <w:lang w:eastAsia="en-US"/>
        </w:rPr>
        <w:t>:</w:t>
      </w:r>
      <w:proofErr w:type="gramEnd"/>
    </w:p>
    <w:p w:rsidR="00431A49" w:rsidRPr="00AF734D" w:rsidRDefault="00431A49" w:rsidP="00431A49">
      <w:pPr>
        <w:widowControl w:val="0"/>
        <w:tabs>
          <w:tab w:val="left" w:pos="709"/>
        </w:tabs>
        <w:suppressAutoHyphens/>
        <w:jc w:val="both"/>
        <w:rPr>
          <w:spacing w:val="30"/>
          <w:sz w:val="28"/>
          <w:szCs w:val="28"/>
          <w:lang w:eastAsia="en-US"/>
        </w:rPr>
      </w:pPr>
    </w:p>
    <w:p w:rsidR="00431A49" w:rsidRPr="00AF734D" w:rsidRDefault="00431A49" w:rsidP="00431A49">
      <w:pPr>
        <w:widowControl w:val="0"/>
        <w:tabs>
          <w:tab w:val="left" w:pos="709"/>
        </w:tabs>
        <w:suppressAutoHyphens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ab/>
        <w:t xml:space="preserve">1. Внести в Устав </w:t>
      </w:r>
      <w:proofErr w:type="spellStart"/>
      <w:r w:rsidRPr="00AF734D">
        <w:rPr>
          <w:sz w:val="28"/>
          <w:szCs w:val="28"/>
          <w:lang w:eastAsia="en-US"/>
        </w:rPr>
        <w:t>Гришевского</w:t>
      </w:r>
      <w:proofErr w:type="spellEnd"/>
      <w:r w:rsidRPr="00AF734D">
        <w:rPr>
          <w:sz w:val="28"/>
          <w:szCs w:val="28"/>
          <w:lang w:eastAsia="en-US"/>
        </w:rPr>
        <w:t xml:space="preserve"> сельского поселения Подгоренского муниципального района Воронежской области, зарегистрированный Управлением Министерства юстиции Российской Федерации по Воронежской области </w:t>
      </w:r>
      <w:r w:rsidRPr="00AF734D">
        <w:rPr>
          <w:color w:val="000000" w:themeColor="text1"/>
          <w:sz w:val="28"/>
          <w:szCs w:val="28"/>
          <w:lang w:eastAsia="en-US"/>
        </w:rPr>
        <w:t>23 августа 2005 года</w:t>
      </w:r>
      <w:r w:rsidRPr="00AF734D">
        <w:rPr>
          <w:sz w:val="28"/>
          <w:szCs w:val="28"/>
          <w:lang w:eastAsia="en-US"/>
        </w:rPr>
        <w:t>, изменения и дополнения согласно приложению к настоящему решению.</w:t>
      </w:r>
    </w:p>
    <w:p w:rsidR="00431A49" w:rsidRPr="00AF734D" w:rsidRDefault="00431A49" w:rsidP="00431A49">
      <w:pPr>
        <w:widowControl w:val="0"/>
        <w:tabs>
          <w:tab w:val="left" w:pos="709"/>
        </w:tabs>
        <w:suppressAutoHyphens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ab/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431A49" w:rsidRPr="00AF734D" w:rsidRDefault="00431A49" w:rsidP="00431A49">
      <w:pPr>
        <w:widowControl w:val="0"/>
        <w:tabs>
          <w:tab w:val="left" w:pos="709"/>
        </w:tabs>
        <w:suppressAutoHyphens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ab/>
        <w:t>3. Обнародовать настоящее решение после его государственной регистрации.</w:t>
      </w:r>
    </w:p>
    <w:p w:rsidR="00431A49" w:rsidRDefault="00431A49" w:rsidP="00431A49">
      <w:pPr>
        <w:widowControl w:val="0"/>
        <w:tabs>
          <w:tab w:val="left" w:pos="709"/>
        </w:tabs>
        <w:suppressAutoHyphens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ab/>
        <w:t>4. Настоящее решение вступает в силу после его обнародования.</w:t>
      </w:r>
    </w:p>
    <w:p w:rsidR="00431A49" w:rsidRPr="00AF734D" w:rsidRDefault="00431A49" w:rsidP="00431A49">
      <w:pPr>
        <w:widowControl w:val="0"/>
        <w:tabs>
          <w:tab w:val="left" w:pos="709"/>
        </w:tabs>
        <w:suppressAutoHyphens/>
        <w:jc w:val="both"/>
        <w:rPr>
          <w:sz w:val="28"/>
          <w:szCs w:val="28"/>
          <w:lang w:eastAsia="en-US"/>
        </w:rPr>
      </w:pPr>
    </w:p>
    <w:p w:rsidR="00431A49" w:rsidRPr="00AF734D" w:rsidRDefault="00431A49" w:rsidP="00431A49">
      <w:pPr>
        <w:widowControl w:val="0"/>
        <w:tabs>
          <w:tab w:val="left" w:pos="709"/>
        </w:tabs>
        <w:suppressAutoHyphens/>
        <w:jc w:val="both"/>
        <w:rPr>
          <w:sz w:val="28"/>
          <w:szCs w:val="28"/>
          <w:lang w:eastAsia="en-US"/>
        </w:rPr>
      </w:pPr>
    </w:p>
    <w:p w:rsidR="00431A49" w:rsidRPr="00AF734D" w:rsidRDefault="00431A49" w:rsidP="00431A49">
      <w:pPr>
        <w:widowControl w:val="0"/>
        <w:tabs>
          <w:tab w:val="left" w:pos="709"/>
        </w:tabs>
        <w:suppressAutoHyphens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 xml:space="preserve">Глава </w:t>
      </w:r>
      <w:proofErr w:type="spellStart"/>
      <w:r w:rsidRPr="00AF734D">
        <w:rPr>
          <w:sz w:val="28"/>
          <w:szCs w:val="28"/>
          <w:lang w:eastAsia="en-US"/>
        </w:rPr>
        <w:t>Гришевского</w:t>
      </w:r>
      <w:proofErr w:type="spellEnd"/>
    </w:p>
    <w:p w:rsidR="00431A49" w:rsidRDefault="00431A49" w:rsidP="00431A49">
      <w:pPr>
        <w:widowControl w:val="0"/>
        <w:tabs>
          <w:tab w:val="left" w:pos="709"/>
        </w:tabs>
        <w:suppressAutoHyphens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>сельского поселения</w:t>
      </w:r>
      <w:r w:rsidRPr="00AF734D">
        <w:rPr>
          <w:sz w:val="28"/>
          <w:szCs w:val="28"/>
          <w:lang w:eastAsia="en-US"/>
        </w:rPr>
        <w:tab/>
      </w:r>
      <w:r w:rsidRPr="00AF734D">
        <w:rPr>
          <w:sz w:val="28"/>
          <w:szCs w:val="28"/>
          <w:lang w:eastAsia="en-US"/>
        </w:rPr>
        <w:tab/>
      </w:r>
      <w:r w:rsidRPr="00AF734D">
        <w:rPr>
          <w:sz w:val="28"/>
          <w:szCs w:val="28"/>
          <w:lang w:eastAsia="en-US"/>
        </w:rPr>
        <w:tab/>
      </w:r>
      <w:r w:rsidRPr="00AF734D">
        <w:rPr>
          <w:sz w:val="28"/>
          <w:szCs w:val="28"/>
          <w:lang w:eastAsia="en-US"/>
        </w:rPr>
        <w:tab/>
      </w:r>
      <w:r w:rsidRPr="00AF734D">
        <w:rPr>
          <w:sz w:val="28"/>
          <w:szCs w:val="28"/>
          <w:lang w:eastAsia="en-US"/>
        </w:rPr>
        <w:tab/>
      </w:r>
      <w:r w:rsidRPr="00AF734D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</w:t>
      </w:r>
      <w:r w:rsidRPr="00AF734D">
        <w:rPr>
          <w:sz w:val="28"/>
          <w:szCs w:val="28"/>
          <w:lang w:eastAsia="en-US"/>
        </w:rPr>
        <w:t>А.Е. Сергеенко</w:t>
      </w:r>
    </w:p>
    <w:p w:rsidR="00431A49" w:rsidRPr="00AF734D" w:rsidRDefault="00431A49" w:rsidP="00431A49">
      <w:pPr>
        <w:widowControl w:val="0"/>
        <w:tabs>
          <w:tab w:val="left" w:pos="709"/>
        </w:tabs>
        <w:suppressAutoHyphens/>
        <w:jc w:val="both"/>
        <w:rPr>
          <w:sz w:val="28"/>
          <w:szCs w:val="28"/>
          <w:lang w:eastAsia="en-US"/>
        </w:rPr>
      </w:pPr>
    </w:p>
    <w:p w:rsidR="00431A49" w:rsidRPr="00AF734D" w:rsidRDefault="00431A49" w:rsidP="00431A49">
      <w:pPr>
        <w:widowControl w:val="0"/>
        <w:tabs>
          <w:tab w:val="left" w:pos="709"/>
        </w:tabs>
        <w:suppressAutoHyphens/>
        <w:jc w:val="both"/>
        <w:rPr>
          <w:sz w:val="28"/>
          <w:szCs w:val="28"/>
          <w:lang w:eastAsia="en-US"/>
        </w:rPr>
      </w:pPr>
    </w:p>
    <w:p w:rsidR="00431A49" w:rsidRPr="00AF734D" w:rsidRDefault="00431A49" w:rsidP="00431A49">
      <w:pPr>
        <w:widowControl w:val="0"/>
        <w:tabs>
          <w:tab w:val="left" w:pos="709"/>
        </w:tabs>
        <w:suppressAutoHyphens/>
        <w:jc w:val="both"/>
        <w:rPr>
          <w:sz w:val="27"/>
          <w:szCs w:val="27"/>
          <w:lang w:eastAsia="en-US"/>
        </w:rPr>
      </w:pPr>
    </w:p>
    <w:p w:rsidR="00431A49" w:rsidRPr="00AF734D" w:rsidRDefault="00431A49" w:rsidP="00431A49">
      <w:pPr>
        <w:widowControl w:val="0"/>
        <w:tabs>
          <w:tab w:val="left" w:pos="709"/>
        </w:tabs>
        <w:suppressAutoHyphens/>
        <w:jc w:val="both"/>
        <w:rPr>
          <w:sz w:val="27"/>
          <w:szCs w:val="27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431A49" w:rsidRPr="00AF734D" w:rsidTr="00A37390">
        <w:tc>
          <w:tcPr>
            <w:tcW w:w="4784" w:type="dxa"/>
          </w:tcPr>
          <w:p w:rsidR="00431A49" w:rsidRPr="00AF734D" w:rsidRDefault="00431A49" w:rsidP="00A37390">
            <w:pPr>
              <w:widowControl w:val="0"/>
              <w:tabs>
                <w:tab w:val="left" w:pos="709"/>
              </w:tabs>
              <w:suppressAutoHyphens/>
              <w:jc w:val="both"/>
              <w:rPr>
                <w:sz w:val="26"/>
                <w:szCs w:val="26"/>
              </w:rPr>
            </w:pPr>
            <w:r w:rsidRPr="00AF734D">
              <w:rPr>
                <w:sz w:val="26"/>
                <w:szCs w:val="26"/>
                <w:lang w:eastAsia="en-US"/>
              </w:rPr>
              <w:lastRenderedPageBreak/>
              <w:br w:type="page"/>
            </w:r>
          </w:p>
          <w:p w:rsidR="00431A49" w:rsidRPr="00AF734D" w:rsidRDefault="00431A49" w:rsidP="00A37390">
            <w:pPr>
              <w:widowControl w:val="0"/>
              <w:tabs>
                <w:tab w:val="left" w:pos="709"/>
              </w:tabs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31A49" w:rsidRPr="00AF734D" w:rsidRDefault="00431A49" w:rsidP="00A37390">
            <w:pPr>
              <w:widowControl w:val="0"/>
              <w:tabs>
                <w:tab w:val="left" w:pos="709"/>
              </w:tabs>
              <w:suppressAutoHyphens/>
              <w:jc w:val="both"/>
              <w:rPr>
                <w:sz w:val="26"/>
                <w:szCs w:val="26"/>
              </w:rPr>
            </w:pPr>
            <w:r w:rsidRPr="00AF734D">
              <w:rPr>
                <w:sz w:val="26"/>
                <w:szCs w:val="26"/>
              </w:rPr>
              <w:t xml:space="preserve">Приложение к решению </w:t>
            </w:r>
          </w:p>
          <w:p w:rsidR="00431A49" w:rsidRPr="00AF734D" w:rsidRDefault="00431A49" w:rsidP="00A37390">
            <w:pPr>
              <w:widowControl w:val="0"/>
              <w:suppressAutoHyphens/>
              <w:rPr>
                <w:sz w:val="26"/>
                <w:szCs w:val="26"/>
              </w:rPr>
            </w:pPr>
            <w:r w:rsidRPr="00AF734D">
              <w:rPr>
                <w:sz w:val="26"/>
                <w:szCs w:val="26"/>
              </w:rPr>
              <w:t xml:space="preserve">Совета народных депутатов </w:t>
            </w:r>
          </w:p>
          <w:p w:rsidR="00431A49" w:rsidRPr="00AF734D" w:rsidRDefault="00431A49" w:rsidP="00A37390">
            <w:pPr>
              <w:widowControl w:val="0"/>
              <w:suppressAutoHyphens/>
              <w:rPr>
                <w:sz w:val="26"/>
                <w:szCs w:val="26"/>
              </w:rPr>
            </w:pPr>
            <w:proofErr w:type="spellStart"/>
            <w:r w:rsidRPr="00AF734D">
              <w:rPr>
                <w:sz w:val="26"/>
                <w:szCs w:val="26"/>
              </w:rPr>
              <w:t>Гришевского</w:t>
            </w:r>
            <w:proofErr w:type="spellEnd"/>
            <w:r w:rsidRPr="00AF734D">
              <w:rPr>
                <w:sz w:val="26"/>
                <w:szCs w:val="26"/>
              </w:rPr>
              <w:t xml:space="preserve"> сельского поселения</w:t>
            </w:r>
          </w:p>
          <w:p w:rsidR="00431A49" w:rsidRPr="00AF734D" w:rsidRDefault="00431A49" w:rsidP="00A37390">
            <w:pPr>
              <w:widowControl w:val="0"/>
              <w:suppressAutoHyphens/>
              <w:rPr>
                <w:sz w:val="26"/>
                <w:szCs w:val="26"/>
              </w:rPr>
            </w:pPr>
            <w:r w:rsidRPr="00AF734D">
              <w:rPr>
                <w:sz w:val="26"/>
                <w:szCs w:val="26"/>
              </w:rPr>
              <w:t xml:space="preserve">Подгоренского муниципального района </w:t>
            </w:r>
          </w:p>
          <w:p w:rsidR="00431A49" w:rsidRPr="00AF734D" w:rsidRDefault="00431A49" w:rsidP="00405E77">
            <w:pPr>
              <w:widowControl w:val="0"/>
              <w:tabs>
                <w:tab w:val="left" w:pos="709"/>
              </w:tabs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 w:rsidR="00405E77">
              <w:rPr>
                <w:sz w:val="26"/>
                <w:szCs w:val="26"/>
              </w:rPr>
              <w:t xml:space="preserve"> 14 </w:t>
            </w:r>
            <w:r>
              <w:rPr>
                <w:sz w:val="26"/>
                <w:szCs w:val="26"/>
              </w:rPr>
              <w:t>» февраля 2020</w:t>
            </w:r>
            <w:r w:rsidRPr="00AF734D">
              <w:rPr>
                <w:sz w:val="26"/>
                <w:szCs w:val="26"/>
              </w:rPr>
              <w:t xml:space="preserve"> года № </w:t>
            </w:r>
            <w:r>
              <w:rPr>
                <w:sz w:val="26"/>
                <w:szCs w:val="26"/>
              </w:rPr>
              <w:t>1</w:t>
            </w:r>
          </w:p>
        </w:tc>
      </w:tr>
    </w:tbl>
    <w:p w:rsidR="00431A49" w:rsidRPr="00AF734D" w:rsidRDefault="00431A49" w:rsidP="00431A49">
      <w:pPr>
        <w:keepNext/>
        <w:widowControl w:val="0"/>
        <w:numPr>
          <w:ilvl w:val="4"/>
          <w:numId w:val="0"/>
        </w:numPr>
        <w:tabs>
          <w:tab w:val="left" w:pos="0"/>
        </w:tabs>
        <w:suppressAutoHyphens/>
        <w:jc w:val="center"/>
        <w:outlineLvl w:val="4"/>
        <w:rPr>
          <w:b/>
          <w:sz w:val="26"/>
          <w:szCs w:val="26"/>
          <w:lang w:val="x-none" w:eastAsia="x-none"/>
        </w:rPr>
      </w:pPr>
    </w:p>
    <w:p w:rsidR="00431A49" w:rsidRPr="00AF734D" w:rsidRDefault="00431A49" w:rsidP="00431A49">
      <w:pPr>
        <w:keepNext/>
        <w:widowControl w:val="0"/>
        <w:numPr>
          <w:ilvl w:val="4"/>
          <w:numId w:val="0"/>
        </w:numPr>
        <w:tabs>
          <w:tab w:val="left" w:pos="0"/>
        </w:tabs>
        <w:suppressAutoHyphens/>
        <w:jc w:val="center"/>
        <w:outlineLvl w:val="4"/>
        <w:rPr>
          <w:b/>
          <w:sz w:val="26"/>
          <w:szCs w:val="26"/>
          <w:lang w:val="x-none" w:eastAsia="x-none"/>
        </w:rPr>
      </w:pPr>
      <w:r w:rsidRPr="00AF734D">
        <w:rPr>
          <w:b/>
          <w:sz w:val="26"/>
          <w:szCs w:val="26"/>
          <w:lang w:val="x-none" w:eastAsia="x-none"/>
        </w:rPr>
        <w:t xml:space="preserve">Изменения </w:t>
      </w:r>
      <w:r w:rsidRPr="00AF734D">
        <w:rPr>
          <w:b/>
          <w:sz w:val="26"/>
          <w:szCs w:val="26"/>
          <w:lang w:eastAsia="x-none"/>
        </w:rPr>
        <w:t>и дополнения</w:t>
      </w:r>
    </w:p>
    <w:p w:rsidR="00431A49" w:rsidRPr="00AF734D" w:rsidRDefault="00431A49" w:rsidP="00431A49">
      <w:pPr>
        <w:widowControl w:val="0"/>
        <w:tabs>
          <w:tab w:val="left" w:pos="709"/>
        </w:tabs>
        <w:suppressAutoHyphens/>
        <w:jc w:val="center"/>
        <w:rPr>
          <w:b/>
          <w:sz w:val="26"/>
          <w:szCs w:val="26"/>
          <w:lang w:eastAsia="en-US"/>
        </w:rPr>
      </w:pPr>
      <w:r w:rsidRPr="00AF734D">
        <w:rPr>
          <w:b/>
          <w:sz w:val="26"/>
          <w:szCs w:val="26"/>
          <w:lang w:eastAsia="en-US"/>
        </w:rPr>
        <w:t>в Устав</w:t>
      </w:r>
      <w:r w:rsidRPr="00AF734D">
        <w:rPr>
          <w:sz w:val="28"/>
          <w:szCs w:val="28"/>
          <w:lang w:eastAsia="en-US"/>
        </w:rPr>
        <w:t xml:space="preserve"> </w:t>
      </w:r>
      <w:proofErr w:type="spellStart"/>
      <w:r w:rsidRPr="00AF734D">
        <w:rPr>
          <w:b/>
          <w:sz w:val="28"/>
          <w:szCs w:val="28"/>
          <w:lang w:eastAsia="en-US"/>
        </w:rPr>
        <w:t>Гришевского</w:t>
      </w:r>
      <w:proofErr w:type="spellEnd"/>
      <w:r w:rsidRPr="00AF734D">
        <w:rPr>
          <w:b/>
          <w:sz w:val="28"/>
          <w:szCs w:val="28"/>
          <w:lang w:eastAsia="en-US"/>
        </w:rPr>
        <w:t xml:space="preserve"> сельского поселения</w:t>
      </w:r>
      <w:r w:rsidRPr="00AF734D">
        <w:rPr>
          <w:b/>
          <w:sz w:val="26"/>
          <w:szCs w:val="26"/>
          <w:lang w:eastAsia="en-US"/>
        </w:rPr>
        <w:t xml:space="preserve"> Подгоренского муниципального района Воронежской области</w:t>
      </w:r>
    </w:p>
    <w:p w:rsidR="00431A49" w:rsidRPr="00AF734D" w:rsidRDefault="00431A49" w:rsidP="00431A49">
      <w:pPr>
        <w:widowControl w:val="0"/>
        <w:tabs>
          <w:tab w:val="left" w:pos="709"/>
        </w:tabs>
        <w:suppressAutoHyphens/>
        <w:jc w:val="center"/>
        <w:rPr>
          <w:b/>
          <w:sz w:val="26"/>
          <w:szCs w:val="26"/>
          <w:lang w:eastAsia="en-US"/>
        </w:rPr>
      </w:pP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b/>
          <w:sz w:val="28"/>
          <w:szCs w:val="28"/>
          <w:lang w:eastAsia="en-US"/>
        </w:rPr>
      </w:pPr>
      <w:r w:rsidRPr="00AF734D">
        <w:rPr>
          <w:rFonts w:eastAsia="Calibri"/>
          <w:sz w:val="26"/>
          <w:szCs w:val="26"/>
        </w:rPr>
        <w:t xml:space="preserve">1. </w:t>
      </w:r>
      <w:r w:rsidRPr="00AF734D">
        <w:rPr>
          <w:sz w:val="28"/>
          <w:szCs w:val="28"/>
          <w:lang w:eastAsia="en-US"/>
        </w:rPr>
        <w:t xml:space="preserve">В статье 8 пункта 1 </w:t>
      </w:r>
      <w:r w:rsidRPr="00AF734D">
        <w:rPr>
          <w:b/>
          <w:sz w:val="28"/>
          <w:szCs w:val="28"/>
          <w:lang w:eastAsia="en-US"/>
        </w:rPr>
        <w:t xml:space="preserve">«Права органов местного самоуправления </w:t>
      </w:r>
      <w:proofErr w:type="spellStart"/>
      <w:r w:rsidRPr="00AF734D">
        <w:rPr>
          <w:b/>
          <w:sz w:val="28"/>
          <w:szCs w:val="28"/>
          <w:lang w:eastAsia="en-US"/>
        </w:rPr>
        <w:t>Гришевского</w:t>
      </w:r>
      <w:proofErr w:type="spellEnd"/>
      <w:r w:rsidRPr="00AF734D">
        <w:rPr>
          <w:b/>
          <w:sz w:val="28"/>
          <w:szCs w:val="28"/>
          <w:lang w:eastAsia="en-US"/>
        </w:rPr>
        <w:t xml:space="preserve"> сельского поселения на решение вопросов, не отнесенных к вопросам местного значения сельского поселения»: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 xml:space="preserve">часть 14 изложить в следующей редакции: 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>«осуществление деятельности по обращению с животными без владельцев, обитающими на территории поселения».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 xml:space="preserve">дополнить подпунктом 17 следующего содержания: 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>«осуществление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</w:p>
    <w:p w:rsidR="00431A49" w:rsidRPr="00AF734D" w:rsidRDefault="00431A49" w:rsidP="00431A49">
      <w:pPr>
        <w:widowControl w:val="0"/>
        <w:suppressAutoHyphens/>
        <w:ind w:firstLine="539"/>
        <w:jc w:val="both"/>
        <w:rPr>
          <w:sz w:val="28"/>
          <w:szCs w:val="28"/>
          <w:lang w:eastAsia="en-US"/>
        </w:rPr>
      </w:pPr>
    </w:p>
    <w:p w:rsidR="00431A49" w:rsidRPr="00AF734D" w:rsidRDefault="00431A49" w:rsidP="00431A49">
      <w:pPr>
        <w:widowControl w:val="0"/>
        <w:suppressAutoHyphens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 xml:space="preserve">2. В статье 19 </w:t>
      </w:r>
      <w:r w:rsidRPr="00AF734D">
        <w:rPr>
          <w:b/>
          <w:sz w:val="28"/>
          <w:szCs w:val="28"/>
          <w:lang w:eastAsia="en-US"/>
        </w:rPr>
        <w:t>«Публичные слушания»:</w:t>
      </w:r>
    </w:p>
    <w:p w:rsidR="00431A49" w:rsidRPr="00AF734D" w:rsidRDefault="00431A49" w:rsidP="00431A49">
      <w:pPr>
        <w:widowControl w:val="0"/>
        <w:suppressAutoHyphens/>
        <w:ind w:firstLine="539"/>
        <w:jc w:val="both"/>
        <w:rPr>
          <w:sz w:val="28"/>
          <w:szCs w:val="28"/>
          <w:lang w:eastAsia="en-US"/>
        </w:rPr>
      </w:pPr>
    </w:p>
    <w:p w:rsidR="00431A49" w:rsidRPr="00AF734D" w:rsidRDefault="00431A49" w:rsidP="00431A49">
      <w:pPr>
        <w:widowControl w:val="0"/>
        <w:suppressAutoHyphens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>пункт 4 изложить в следующей редакции:</w:t>
      </w:r>
    </w:p>
    <w:p w:rsidR="00431A49" w:rsidRPr="00AF734D" w:rsidRDefault="00431A49" w:rsidP="00431A49">
      <w:pPr>
        <w:widowControl w:val="0"/>
        <w:suppressAutoHyphens/>
        <w:ind w:firstLine="539"/>
        <w:jc w:val="both"/>
        <w:rPr>
          <w:sz w:val="28"/>
          <w:szCs w:val="28"/>
          <w:lang w:eastAsia="en-US"/>
        </w:rPr>
      </w:pPr>
      <w:proofErr w:type="gramStart"/>
      <w:r w:rsidRPr="00AF734D">
        <w:rPr>
          <w:sz w:val="28"/>
          <w:szCs w:val="28"/>
          <w:lang w:eastAsia="en-US"/>
        </w:rPr>
        <w:t xml:space="preserve">«Порядок организации и проведения публичных слушаний определяется решением Совета народных депутатов </w:t>
      </w:r>
      <w:proofErr w:type="spellStart"/>
      <w:r w:rsidRPr="00AF734D">
        <w:rPr>
          <w:sz w:val="28"/>
          <w:szCs w:val="28"/>
          <w:lang w:eastAsia="en-US"/>
        </w:rPr>
        <w:t>Гришевского</w:t>
      </w:r>
      <w:proofErr w:type="spellEnd"/>
      <w:r w:rsidRPr="00AF734D">
        <w:rPr>
          <w:sz w:val="28"/>
          <w:szCs w:val="28"/>
          <w:lang w:eastAsia="en-US"/>
        </w:rPr>
        <w:t xml:space="preserve"> сельского поселения Подгоренского муниципального района и должен предусматривать заблаговременное оповещение жителей </w:t>
      </w:r>
      <w:proofErr w:type="spellStart"/>
      <w:r w:rsidRPr="00AF734D">
        <w:rPr>
          <w:sz w:val="28"/>
          <w:szCs w:val="28"/>
          <w:lang w:eastAsia="en-US"/>
        </w:rPr>
        <w:t>Гришевского</w:t>
      </w:r>
      <w:proofErr w:type="spellEnd"/>
      <w:r w:rsidRPr="00AF734D">
        <w:rPr>
          <w:sz w:val="28"/>
          <w:szCs w:val="28"/>
          <w:lang w:eastAsia="en-US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proofErr w:type="spellStart"/>
      <w:r w:rsidRPr="00AF734D">
        <w:rPr>
          <w:sz w:val="28"/>
          <w:szCs w:val="28"/>
          <w:lang w:eastAsia="en-US"/>
        </w:rPr>
        <w:t>Гришевского</w:t>
      </w:r>
      <w:proofErr w:type="spellEnd"/>
      <w:r w:rsidRPr="00AF734D">
        <w:rPr>
          <w:sz w:val="28"/>
          <w:szCs w:val="28"/>
          <w:lang w:eastAsia="en-US"/>
        </w:rPr>
        <w:t xml:space="preserve"> сельского поселения,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AF734D">
        <w:rPr>
          <w:sz w:val="28"/>
          <w:szCs w:val="28"/>
          <w:lang w:eastAsia="en-US"/>
        </w:rPr>
        <w:t xml:space="preserve"> решений</w:t>
      </w:r>
      <w:proofErr w:type="gramStart"/>
      <w:r w:rsidRPr="00AF734D">
        <w:rPr>
          <w:sz w:val="28"/>
          <w:szCs w:val="28"/>
          <w:lang w:eastAsia="en-US"/>
        </w:rPr>
        <w:t>.»</w:t>
      </w:r>
      <w:proofErr w:type="gramEnd"/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 xml:space="preserve">3. Главу 3. </w:t>
      </w:r>
      <w:r w:rsidRPr="00AF734D">
        <w:rPr>
          <w:b/>
          <w:sz w:val="28"/>
          <w:szCs w:val="28"/>
          <w:lang w:eastAsia="en-US"/>
        </w:rPr>
        <w:t xml:space="preserve">«Формы непосредственного осуществления населением </w:t>
      </w:r>
      <w:proofErr w:type="spellStart"/>
      <w:r w:rsidRPr="00AF734D">
        <w:rPr>
          <w:b/>
          <w:sz w:val="28"/>
          <w:szCs w:val="28"/>
          <w:lang w:eastAsia="en-US"/>
        </w:rPr>
        <w:t>Гришевского</w:t>
      </w:r>
      <w:proofErr w:type="spellEnd"/>
      <w:r w:rsidRPr="00AF734D">
        <w:rPr>
          <w:b/>
          <w:sz w:val="28"/>
          <w:szCs w:val="28"/>
          <w:lang w:eastAsia="en-US"/>
        </w:rPr>
        <w:t xml:space="preserve"> сельского поселения местного самоуправления и участия населения в осуществлении местного самоуправления» </w:t>
      </w:r>
      <w:r w:rsidRPr="00AF734D">
        <w:rPr>
          <w:sz w:val="28"/>
          <w:szCs w:val="28"/>
          <w:lang w:eastAsia="en-US"/>
        </w:rPr>
        <w:t>дополнить статьей 24.1 следующего содержания: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>«</w:t>
      </w:r>
      <w:r w:rsidRPr="00AF734D">
        <w:rPr>
          <w:b/>
          <w:sz w:val="28"/>
          <w:szCs w:val="28"/>
          <w:lang w:eastAsia="en-US"/>
        </w:rPr>
        <w:t>Статья 24.1. Староста сельского населенного пункта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</w:t>
      </w:r>
      <w:r w:rsidRPr="00AF734D">
        <w:rPr>
          <w:sz w:val="28"/>
          <w:szCs w:val="28"/>
          <w:lang w:eastAsia="en-US"/>
        </w:rPr>
        <w:lastRenderedPageBreak/>
        <w:t>сельского населенного пункта.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 xml:space="preserve">2. Староста сельского населенного пункта назначается Советом депутатов </w:t>
      </w:r>
      <w:proofErr w:type="spellStart"/>
      <w:r w:rsidRPr="00AF734D">
        <w:rPr>
          <w:sz w:val="28"/>
          <w:szCs w:val="28"/>
          <w:lang w:eastAsia="en-US"/>
        </w:rPr>
        <w:t>Гришевского</w:t>
      </w:r>
      <w:proofErr w:type="spellEnd"/>
      <w:r w:rsidRPr="00AF734D">
        <w:rPr>
          <w:sz w:val="28"/>
          <w:szCs w:val="28"/>
          <w:lang w:eastAsia="en-US"/>
        </w:rPr>
        <w:t xml:space="preserve"> сельского поселения Подгоренского муниципального района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>3. Срок полномочий старосты сельского населенного пункта – 3 года.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proofErr w:type="gramStart"/>
      <w:r w:rsidRPr="00AF734D">
        <w:rPr>
          <w:sz w:val="28"/>
          <w:szCs w:val="28"/>
          <w:lang w:eastAsia="en-US"/>
        </w:rPr>
        <w:t xml:space="preserve">Полномочия старосты сельского населенного пункта прекращаются досрочно по решению Совета депутатов </w:t>
      </w:r>
      <w:proofErr w:type="spellStart"/>
      <w:r w:rsidRPr="00AF734D">
        <w:rPr>
          <w:sz w:val="28"/>
          <w:szCs w:val="28"/>
          <w:lang w:eastAsia="en-US"/>
        </w:rPr>
        <w:t>Гришевского</w:t>
      </w:r>
      <w:proofErr w:type="spellEnd"/>
      <w:r w:rsidRPr="00AF734D">
        <w:rPr>
          <w:sz w:val="28"/>
          <w:szCs w:val="28"/>
          <w:lang w:eastAsia="en-US"/>
        </w:rPr>
        <w:t xml:space="preserve"> сельского поселения Подгоренского муниципального района, 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>4. Староста сельского населенного пункта для решения возложенных на него задач: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 xml:space="preserve">5) осуществляет иные полномочия и права, предусмотренные нормативным правовым актом Совета депутатов </w:t>
      </w:r>
      <w:proofErr w:type="spellStart"/>
      <w:r w:rsidRPr="00AF734D">
        <w:rPr>
          <w:sz w:val="28"/>
          <w:szCs w:val="28"/>
          <w:lang w:eastAsia="en-US"/>
        </w:rPr>
        <w:t>Гришевского</w:t>
      </w:r>
      <w:proofErr w:type="spellEnd"/>
      <w:r w:rsidRPr="00AF734D">
        <w:rPr>
          <w:sz w:val="28"/>
          <w:szCs w:val="28"/>
          <w:lang w:eastAsia="en-US"/>
        </w:rPr>
        <w:t xml:space="preserve"> сельского поселения Подгоренского муниципального района в соответствии с законом Воронежской области.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>5. Старосте сельского населенного пункта выдается удостоверение, подтверждающее его личность и полномочия.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пункта.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>6.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пункта, а также компенсировать расходы, связанные с осуществлением его деятельности</w:t>
      </w:r>
      <w:proofErr w:type="gramStart"/>
      <w:r w:rsidRPr="00AF734D">
        <w:rPr>
          <w:sz w:val="28"/>
          <w:szCs w:val="28"/>
          <w:lang w:eastAsia="en-US"/>
        </w:rPr>
        <w:t>.»</w:t>
      </w:r>
      <w:proofErr w:type="gramEnd"/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</w:p>
    <w:p w:rsidR="00431A49" w:rsidRPr="00AF734D" w:rsidRDefault="00CB1D67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431A49" w:rsidRPr="00AF734D">
        <w:rPr>
          <w:sz w:val="28"/>
          <w:szCs w:val="28"/>
          <w:lang w:eastAsia="en-US"/>
        </w:rPr>
        <w:t>. В статье 32.</w:t>
      </w:r>
      <w:r w:rsidR="00431A49" w:rsidRPr="00AF734D">
        <w:rPr>
          <w:b/>
          <w:sz w:val="28"/>
          <w:szCs w:val="28"/>
          <w:lang w:eastAsia="en-US"/>
        </w:rPr>
        <w:t xml:space="preserve">«Депутат Совета народных депутатов </w:t>
      </w:r>
      <w:proofErr w:type="spellStart"/>
      <w:r w:rsidR="00431A49" w:rsidRPr="00AF734D">
        <w:rPr>
          <w:b/>
          <w:sz w:val="28"/>
          <w:szCs w:val="28"/>
          <w:lang w:eastAsia="en-US"/>
        </w:rPr>
        <w:t>Гришевского</w:t>
      </w:r>
      <w:proofErr w:type="spellEnd"/>
      <w:r w:rsidR="00431A49" w:rsidRPr="00AF734D">
        <w:rPr>
          <w:b/>
          <w:sz w:val="28"/>
          <w:szCs w:val="28"/>
          <w:lang w:eastAsia="en-US"/>
        </w:rPr>
        <w:t xml:space="preserve"> сельского поселения». 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>Добавить пункт 5 следующего содержания:</w:t>
      </w:r>
    </w:p>
    <w:p w:rsidR="00431A49" w:rsidRPr="00431A49" w:rsidRDefault="00431A49" w:rsidP="00431A4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31A49">
        <w:rPr>
          <w:sz w:val="28"/>
          <w:szCs w:val="28"/>
          <w:lang w:eastAsia="en-US"/>
        </w:rPr>
        <w:t>«</w:t>
      </w:r>
      <w:r w:rsidR="00CB1D67" w:rsidRPr="00CB1D67">
        <w:rPr>
          <w:sz w:val="28"/>
          <w:szCs w:val="28"/>
          <w:lang w:eastAsia="en-US"/>
        </w:rPr>
        <w:t xml:space="preserve">5.Депутат, осуществляющий свои полномочия на постоянной основе, не вправе заниматься предпринимательской деятельностью лично или через доверенных лиц; </w:t>
      </w:r>
      <w:proofErr w:type="gramStart"/>
      <w:r w:rsidR="00CB1D67" w:rsidRPr="00CB1D67">
        <w:rPr>
          <w:sz w:val="28"/>
          <w:szCs w:val="28"/>
          <w:lang w:eastAsia="en-US"/>
        </w:rPr>
        <w:t>участвовать в управлении коммерческой или некоммерческой организацией, за исключением следующих случаев: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  <w:r w:rsidR="00CB1D67" w:rsidRPr="00CB1D67">
        <w:rPr>
          <w:sz w:val="28"/>
          <w:szCs w:val="28"/>
          <w:lang w:eastAsia="en-US"/>
        </w:rPr>
        <w:t xml:space="preserve"> </w:t>
      </w:r>
      <w:proofErr w:type="gramStart"/>
      <w:r w:rsidR="00CB1D67" w:rsidRPr="00CB1D67">
        <w:rPr>
          <w:sz w:val="28"/>
          <w:szCs w:val="28"/>
          <w:lang w:eastAsia="en-US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Воронежской области</w:t>
      </w:r>
      <w:proofErr w:type="gramEnd"/>
      <w:r w:rsidR="00CB1D67" w:rsidRPr="00CB1D67">
        <w:rPr>
          <w:sz w:val="28"/>
          <w:szCs w:val="28"/>
          <w:lang w:eastAsia="en-US"/>
        </w:rPr>
        <w:t xml:space="preserve">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 представление на безвозмездной основе интересов муниципального образования в совете муниципальных образований Воронежской области, иных объединениях муниципальных образований, а также в их органах управления; </w:t>
      </w:r>
      <w:proofErr w:type="gramStart"/>
      <w:r w:rsidR="00CB1D67" w:rsidRPr="00CB1D67">
        <w:rPr>
          <w:sz w:val="28"/>
          <w:szCs w:val="28"/>
          <w:lang w:eastAsia="en-US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 иные случаи, предусмотренные федеральными законами.</w:t>
      </w:r>
      <w:proofErr w:type="gramEnd"/>
      <w:r w:rsidR="00CB1D67" w:rsidRPr="00CB1D67">
        <w:rPr>
          <w:sz w:val="28"/>
          <w:szCs w:val="28"/>
          <w:lang w:eastAsia="en-US"/>
        </w:rPr>
        <w:t xml:space="preserve">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Входить в состав органов управления, попечительских или наблюдательных </w:t>
      </w:r>
      <w:r w:rsidR="00CB1D67" w:rsidRPr="00CB1D67">
        <w:rPr>
          <w:sz w:val="28"/>
          <w:szCs w:val="28"/>
          <w:lang w:eastAsia="en-US"/>
        </w:rPr>
        <w:lastRenderedPageBreak/>
        <w:t>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 xml:space="preserve">5. В статье 34. </w:t>
      </w:r>
      <w:r w:rsidRPr="00AF734D">
        <w:rPr>
          <w:b/>
          <w:sz w:val="28"/>
          <w:szCs w:val="28"/>
          <w:lang w:eastAsia="en-US"/>
        </w:rPr>
        <w:t xml:space="preserve">«Глава </w:t>
      </w:r>
      <w:proofErr w:type="spellStart"/>
      <w:r w:rsidRPr="00AF734D">
        <w:rPr>
          <w:b/>
          <w:sz w:val="28"/>
          <w:szCs w:val="28"/>
          <w:lang w:eastAsia="en-US"/>
        </w:rPr>
        <w:t>Гришевского</w:t>
      </w:r>
      <w:proofErr w:type="spellEnd"/>
      <w:r w:rsidRPr="00AF734D">
        <w:rPr>
          <w:b/>
          <w:sz w:val="28"/>
          <w:szCs w:val="28"/>
          <w:lang w:eastAsia="en-US"/>
        </w:rPr>
        <w:t xml:space="preserve"> сельского поселения»</w:t>
      </w:r>
      <w:r w:rsidRPr="00AF734D">
        <w:rPr>
          <w:sz w:val="28"/>
          <w:szCs w:val="28"/>
          <w:lang w:eastAsia="en-US"/>
        </w:rPr>
        <w:t>.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>пункт 6.1. изложить в следующей редакции:</w:t>
      </w:r>
    </w:p>
    <w:p w:rsidR="00431A49" w:rsidRPr="00AF734D" w:rsidRDefault="00431A49" w:rsidP="00431A49">
      <w:pPr>
        <w:widowControl w:val="0"/>
        <w:suppressAutoHyphens/>
        <w:autoSpaceDE w:val="0"/>
        <w:ind w:firstLine="720"/>
        <w:jc w:val="both"/>
        <w:rPr>
          <w:rFonts w:eastAsia="Arial" w:cs="Arial"/>
          <w:sz w:val="28"/>
          <w:szCs w:val="28"/>
          <w:highlight w:val="yellow"/>
          <w:lang w:eastAsia="en-US"/>
        </w:rPr>
      </w:pPr>
      <w:r w:rsidRPr="00AF734D">
        <w:rPr>
          <w:rFonts w:eastAsia="Calibri"/>
          <w:sz w:val="28"/>
          <w:szCs w:val="28"/>
        </w:rPr>
        <w:t xml:space="preserve">Глава </w:t>
      </w:r>
      <w:proofErr w:type="spellStart"/>
      <w:r w:rsidRPr="00AF734D">
        <w:rPr>
          <w:rFonts w:eastAsia="Calibri"/>
          <w:sz w:val="28"/>
          <w:szCs w:val="28"/>
        </w:rPr>
        <w:t>Гришевского</w:t>
      </w:r>
      <w:proofErr w:type="spellEnd"/>
      <w:r w:rsidRPr="00AF734D">
        <w:rPr>
          <w:rFonts w:eastAsia="Calibri"/>
          <w:sz w:val="28"/>
          <w:szCs w:val="28"/>
        </w:rPr>
        <w:t xml:space="preserve"> сельского поселения Подгоренского муниципального района не вправе </w:t>
      </w:r>
      <w:r w:rsidR="00CB1D67" w:rsidRPr="00CB1D67">
        <w:rPr>
          <w:sz w:val="28"/>
          <w:szCs w:val="28"/>
          <w:lang w:eastAsia="en-US"/>
        </w:rPr>
        <w:t xml:space="preserve">заниматься предпринимательской деятельностью лично или через доверенных лиц; </w:t>
      </w:r>
      <w:proofErr w:type="gramStart"/>
      <w:r w:rsidR="00CB1D67" w:rsidRPr="00CB1D67">
        <w:rPr>
          <w:sz w:val="28"/>
          <w:szCs w:val="28"/>
          <w:lang w:eastAsia="en-US"/>
        </w:rPr>
        <w:t>участвовать в управлении коммерческой или некоммерческой организацией, за исключением следующих случаев: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  <w:r w:rsidR="00CB1D67" w:rsidRPr="00CB1D67">
        <w:rPr>
          <w:sz w:val="28"/>
          <w:szCs w:val="28"/>
          <w:lang w:eastAsia="en-US"/>
        </w:rPr>
        <w:t xml:space="preserve"> </w:t>
      </w:r>
      <w:proofErr w:type="gramStart"/>
      <w:r w:rsidR="00CB1D67" w:rsidRPr="00CB1D67">
        <w:rPr>
          <w:sz w:val="28"/>
          <w:szCs w:val="28"/>
          <w:lang w:eastAsia="en-US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Воронежской области</w:t>
      </w:r>
      <w:proofErr w:type="gramEnd"/>
      <w:r w:rsidR="00CB1D67" w:rsidRPr="00CB1D67">
        <w:rPr>
          <w:sz w:val="28"/>
          <w:szCs w:val="28"/>
          <w:lang w:eastAsia="en-US"/>
        </w:rPr>
        <w:t xml:space="preserve">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 представление на безвозмездной основе интересов муниципального образования в совете муниципальных образований Воронежской области, иных объединениях муниципальных образований, а также в их органах управления; </w:t>
      </w:r>
      <w:proofErr w:type="gramStart"/>
      <w:r w:rsidR="00CB1D67" w:rsidRPr="00CB1D67">
        <w:rPr>
          <w:sz w:val="28"/>
          <w:szCs w:val="28"/>
          <w:lang w:eastAsia="en-US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 иные случаи, предусмотренные федеральными законами.</w:t>
      </w:r>
      <w:proofErr w:type="gramEnd"/>
      <w:r w:rsidR="00CB1D67" w:rsidRPr="00CB1D67">
        <w:rPr>
          <w:sz w:val="28"/>
          <w:szCs w:val="28"/>
          <w:lang w:eastAsia="en-US"/>
        </w:rPr>
        <w:t xml:space="preserve">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</w:t>
      </w:r>
      <w:r w:rsidR="00CB1D67" w:rsidRPr="00CB1D67">
        <w:rPr>
          <w:sz w:val="28"/>
          <w:szCs w:val="28"/>
          <w:lang w:eastAsia="en-US"/>
        </w:rPr>
        <w:lastRenderedPageBreak/>
        <w:t>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431A49" w:rsidRPr="00AF734D" w:rsidRDefault="00CB1D67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431A49" w:rsidRPr="00AF734D">
        <w:rPr>
          <w:sz w:val="28"/>
          <w:szCs w:val="28"/>
          <w:lang w:eastAsia="en-US"/>
        </w:rPr>
        <w:t xml:space="preserve">. В статье 45 </w:t>
      </w:r>
      <w:r w:rsidR="00431A49" w:rsidRPr="00AF734D">
        <w:rPr>
          <w:b/>
          <w:sz w:val="28"/>
          <w:szCs w:val="28"/>
          <w:lang w:eastAsia="en-US"/>
        </w:rPr>
        <w:t>«Порядок обнародования и опубликования муниципальных правовых актов»</w:t>
      </w:r>
      <w:r w:rsidR="00431A49" w:rsidRPr="00AF734D">
        <w:rPr>
          <w:sz w:val="28"/>
          <w:szCs w:val="28"/>
          <w:lang w:eastAsia="en-US"/>
        </w:rPr>
        <w:t>: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>пункт 6 изложить в следующей редакции: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>«Муниципальные правовые акты и соглашения, заключаемые между органами местного самоуправления, подлежат официальному опубликованию и обнародованию путем размещения их на информационных стендах в порядке, установленном настоящим Уставом.</w:t>
      </w:r>
    </w:p>
    <w:p w:rsidR="00431A49" w:rsidRPr="00AF734D" w:rsidRDefault="00431A49" w:rsidP="00431A4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>Места для размещения текстов муниципальных правовых актов:</w:t>
      </w:r>
    </w:p>
    <w:p w:rsidR="00431A49" w:rsidRPr="00AF734D" w:rsidRDefault="00431A49" w:rsidP="00431A49">
      <w:pPr>
        <w:widowControl w:val="0"/>
        <w:suppressAutoHyphens/>
        <w:autoSpaceDE w:val="0"/>
        <w:ind w:firstLine="720"/>
        <w:jc w:val="both"/>
        <w:rPr>
          <w:i/>
          <w:sz w:val="28"/>
          <w:szCs w:val="28"/>
          <w:lang w:eastAsia="en-US"/>
        </w:rPr>
      </w:pPr>
      <w:r w:rsidRPr="00AF734D">
        <w:rPr>
          <w:sz w:val="28"/>
          <w:szCs w:val="28"/>
          <w:lang w:eastAsia="en-US"/>
        </w:rPr>
        <w:t xml:space="preserve">1) здание администрации </w:t>
      </w:r>
      <w:proofErr w:type="spellStart"/>
      <w:r w:rsidRPr="00AF734D">
        <w:rPr>
          <w:sz w:val="28"/>
          <w:szCs w:val="28"/>
          <w:lang w:eastAsia="en-US"/>
        </w:rPr>
        <w:t>Гришевского</w:t>
      </w:r>
      <w:proofErr w:type="spellEnd"/>
      <w:r w:rsidRPr="00AF734D">
        <w:rPr>
          <w:sz w:val="28"/>
          <w:szCs w:val="28"/>
          <w:lang w:eastAsia="en-US"/>
        </w:rPr>
        <w:t xml:space="preserve"> сельского поселения – Воронежская область,</w:t>
      </w:r>
      <w:r w:rsidRPr="00AF734D">
        <w:rPr>
          <w:i/>
          <w:sz w:val="28"/>
          <w:szCs w:val="28"/>
          <w:lang w:eastAsia="en-US"/>
        </w:rPr>
        <w:t xml:space="preserve"> </w:t>
      </w:r>
      <w:r w:rsidRPr="00AF734D">
        <w:rPr>
          <w:sz w:val="28"/>
          <w:szCs w:val="28"/>
          <w:lang w:eastAsia="en-US"/>
        </w:rPr>
        <w:t>Подгоренский район, поселок Опыт, улица Мира 4а;</w:t>
      </w:r>
      <w:r w:rsidRPr="00AF734D">
        <w:rPr>
          <w:i/>
          <w:sz w:val="28"/>
          <w:szCs w:val="28"/>
          <w:lang w:eastAsia="en-US"/>
        </w:rPr>
        <w:t xml:space="preserve"> </w:t>
      </w:r>
    </w:p>
    <w:p w:rsidR="00431A49" w:rsidRDefault="00431A49" w:rsidP="00405E77">
      <w:pPr>
        <w:widowControl w:val="0"/>
        <w:suppressAutoHyphens/>
        <w:autoSpaceDE w:val="0"/>
        <w:ind w:firstLine="720"/>
        <w:jc w:val="both"/>
        <w:rPr>
          <w:sz w:val="24"/>
          <w:szCs w:val="24"/>
        </w:rPr>
      </w:pPr>
      <w:r w:rsidRPr="00AF734D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>афиша</w:t>
      </w:r>
      <w:r w:rsidRPr="00AF734D">
        <w:rPr>
          <w:sz w:val="28"/>
          <w:szCs w:val="28"/>
          <w:lang w:eastAsia="en-US"/>
        </w:rPr>
        <w:t xml:space="preserve"> </w:t>
      </w:r>
      <w:proofErr w:type="spellStart"/>
      <w:r w:rsidRPr="00AF734D">
        <w:rPr>
          <w:sz w:val="28"/>
          <w:szCs w:val="28"/>
          <w:lang w:eastAsia="en-US"/>
        </w:rPr>
        <w:t>Гришевского</w:t>
      </w:r>
      <w:proofErr w:type="spellEnd"/>
      <w:r w:rsidRPr="00AF734D">
        <w:rPr>
          <w:sz w:val="28"/>
          <w:szCs w:val="28"/>
          <w:lang w:eastAsia="en-US"/>
        </w:rPr>
        <w:t xml:space="preserve"> СДК - Воронежская область,</w:t>
      </w:r>
      <w:r w:rsidRPr="00AF734D">
        <w:rPr>
          <w:i/>
          <w:sz w:val="28"/>
          <w:szCs w:val="28"/>
          <w:lang w:eastAsia="en-US"/>
        </w:rPr>
        <w:t xml:space="preserve"> </w:t>
      </w:r>
      <w:r w:rsidRPr="00AF734D">
        <w:rPr>
          <w:sz w:val="28"/>
          <w:szCs w:val="28"/>
          <w:lang w:eastAsia="en-US"/>
        </w:rPr>
        <w:t>Подгоренский район, поселок Пробуждение, улица Мира 3а</w:t>
      </w:r>
    </w:p>
    <w:p w:rsidR="00431A49" w:rsidRDefault="00431A49" w:rsidP="00431A49">
      <w:pPr>
        <w:tabs>
          <w:tab w:val="left" w:pos="5257"/>
        </w:tabs>
        <w:jc w:val="right"/>
        <w:rPr>
          <w:sz w:val="24"/>
          <w:szCs w:val="24"/>
        </w:rPr>
      </w:pPr>
    </w:p>
    <w:p w:rsidR="00431A49" w:rsidRDefault="00431A49" w:rsidP="00431A49">
      <w:pPr>
        <w:tabs>
          <w:tab w:val="left" w:pos="5257"/>
        </w:tabs>
        <w:jc w:val="right"/>
        <w:rPr>
          <w:sz w:val="24"/>
          <w:szCs w:val="24"/>
        </w:rPr>
      </w:pPr>
    </w:p>
    <w:p w:rsidR="001F010A" w:rsidRDefault="001F010A"/>
    <w:sectPr w:rsidR="001F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49"/>
    <w:rsid w:val="00081F66"/>
    <w:rsid w:val="001F010A"/>
    <w:rsid w:val="00405E77"/>
    <w:rsid w:val="00431A49"/>
    <w:rsid w:val="00CB1D67"/>
    <w:rsid w:val="00E2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D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D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D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D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2020-02-18T05:52:00Z</cp:lastPrinted>
  <dcterms:created xsi:type="dcterms:W3CDTF">2020-05-14T06:39:00Z</dcterms:created>
  <dcterms:modified xsi:type="dcterms:W3CDTF">2020-05-14T06:39:00Z</dcterms:modified>
</cp:coreProperties>
</file>