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4975" w14:textId="77777777" w:rsidR="00CF2F7E" w:rsidRDefault="00CF2F7E" w:rsidP="00CF2F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2DEAFBBA" w14:textId="77777777" w:rsidR="00CF2F7E" w:rsidRDefault="00CF2F7E" w:rsidP="00CF2F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2AC7C98A" w14:textId="77777777" w:rsidR="00CF2F7E" w:rsidRDefault="00CF2F7E" w:rsidP="00CF2F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D8B8B19" w14:textId="77777777" w:rsidR="00CF2F7E" w:rsidRDefault="00CF2F7E" w:rsidP="00CF2F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D64215C" w14:textId="77777777" w:rsidR="00CF2F7E" w:rsidRDefault="00CF2F7E" w:rsidP="00CF2F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560BA1D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12 ноября 2020 года № 24  </w:t>
      </w:r>
    </w:p>
    <w:p w14:paraId="6AD0AF64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 </w:t>
      </w:r>
    </w:p>
    <w:p w14:paraId="62E58CC2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</w:t>
      </w:r>
    </w:p>
    <w:p w14:paraId="1B55CB04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объекту недвижимости</w:t>
      </w:r>
    </w:p>
    <w:p w14:paraId="455A1871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28.12.2013 № 443-ФЗ 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24.07.2007 № 221-ФЗ " О государственном кадастре недвижимости", Федеральным законом от 13.07.2015 № 218-ФЗ «О государственной регистрации недвижимости», постановлением Правительства Российской Федерации от 19.11.2014 №1221 "Об утверждении Правил присвоения, изменения и аннулирования адресов",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2C688589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 нежилому помещению (гаражу) площадью 26,5 м</w:t>
      </w:r>
      <w:r>
        <w:rPr>
          <w:color w:val="212121"/>
          <w:sz w:val="16"/>
          <w:szCs w:val="16"/>
          <w:vertAlign w:val="superscript"/>
        </w:rPr>
        <w:t>2</w:t>
      </w:r>
      <w:r>
        <w:rPr>
          <w:color w:val="212121"/>
          <w:sz w:val="21"/>
          <w:szCs w:val="21"/>
        </w:rPr>
        <w:t>, принадлежащему Панову Ивану Ивановичу, расположенному: кадастровый квартал – 36:24:1700001 следующий адрес: Российская Федерация, Воронежская область, Подгоренский муниципальный район, Гришевское сельское поселение, пос. Опыт, ул. Почтовая, гараж 9;</w:t>
      </w:r>
    </w:p>
    <w:p w14:paraId="40D7B47B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исполнения настоящего постановления оставляю за собой.</w:t>
      </w:r>
    </w:p>
    <w:p w14:paraId="2E33B91D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11514CA1" w14:textId="77777777" w:rsidR="00CF2F7E" w:rsidRDefault="00CF2F7E" w:rsidP="00CF2F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        А.Е. Сергеенко</w:t>
      </w:r>
    </w:p>
    <w:p w14:paraId="78E409E6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255"/>
    <w:rsid w:val="005B0255"/>
    <w:rsid w:val="008C2AB2"/>
    <w:rsid w:val="00C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4EAA-4206-4BD8-B52A-57CDAE9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2023-03-16T08:35:00Z</dcterms:created>
  <dcterms:modified xsi:type="dcterms:W3CDTF">2023-03-16T08:35:00Z</dcterms:modified>
</cp:coreProperties>
</file>