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АДМИНИСТРАЦИЯ</w:t>
      </w:r>
    </w:p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 xml:space="preserve">ГРИШЕВСКОГО СЕЛЬСКОГО ПОСЕЛЕНИЯ </w:t>
      </w:r>
    </w:p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9F505A" w:rsidRPr="00255F6D" w:rsidRDefault="009F505A" w:rsidP="009F505A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ВОРОНЕЖСКОЙ ОБЛАСТИ</w:t>
      </w:r>
    </w:p>
    <w:p w:rsidR="009F505A" w:rsidRPr="00255F6D" w:rsidRDefault="009F505A" w:rsidP="009F505A">
      <w:pPr>
        <w:autoSpaceDE w:val="0"/>
        <w:autoSpaceDN w:val="0"/>
        <w:adjustRightInd w:val="0"/>
        <w:spacing w:before="240"/>
        <w:jc w:val="center"/>
        <w:rPr>
          <w:b/>
          <w:bCs/>
          <w:spacing w:val="20"/>
          <w:sz w:val="28"/>
          <w:szCs w:val="28"/>
        </w:rPr>
      </w:pPr>
      <w:r w:rsidRPr="00255F6D">
        <w:rPr>
          <w:b/>
          <w:bCs/>
          <w:spacing w:val="20"/>
          <w:sz w:val="28"/>
          <w:szCs w:val="28"/>
        </w:rPr>
        <w:t>ПОСТАНОВЛЕНИЕ</w:t>
      </w:r>
    </w:p>
    <w:p w:rsidR="009F505A" w:rsidRPr="00032891" w:rsidRDefault="009F505A" w:rsidP="009F505A">
      <w:pPr>
        <w:autoSpaceDE w:val="0"/>
        <w:autoSpaceDN w:val="0"/>
        <w:adjustRightInd w:val="0"/>
        <w:spacing w:before="480"/>
        <w:rPr>
          <w:sz w:val="28"/>
          <w:szCs w:val="28"/>
          <w:u w:val="single"/>
        </w:rPr>
      </w:pPr>
      <w:r w:rsidRPr="00032891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29</w:t>
      </w:r>
      <w:r w:rsidRPr="0003289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декабря</w:t>
      </w:r>
      <w:r w:rsidRPr="00032891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Pr="00032891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</w:t>
      </w:r>
      <w:r w:rsidRPr="00032891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103</w:t>
      </w:r>
    </w:p>
    <w:p w:rsidR="009F505A" w:rsidRPr="00032891" w:rsidRDefault="009F505A" w:rsidP="009F505A">
      <w:pPr>
        <w:autoSpaceDE w:val="0"/>
        <w:autoSpaceDN w:val="0"/>
        <w:adjustRightInd w:val="0"/>
        <w:ind w:right="4678"/>
        <w:rPr>
          <w:bCs/>
        </w:rPr>
      </w:pPr>
      <w:r w:rsidRPr="00032891">
        <w:rPr>
          <w:bCs/>
        </w:rPr>
        <w:t>п. Опыт</w:t>
      </w:r>
    </w:p>
    <w:p w:rsidR="009F505A" w:rsidRPr="00443140" w:rsidRDefault="009F505A" w:rsidP="009F505A">
      <w:pPr>
        <w:autoSpaceDE w:val="0"/>
        <w:autoSpaceDN w:val="0"/>
        <w:adjustRightInd w:val="0"/>
        <w:ind w:right="4678"/>
        <w:rPr>
          <w:b/>
          <w:bCs/>
        </w:rPr>
      </w:pP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5F6D">
        <w:rPr>
          <w:b/>
          <w:bCs/>
          <w:sz w:val="28"/>
          <w:szCs w:val="28"/>
        </w:rPr>
        <w:t>Об утверждении</w:t>
      </w:r>
      <w:r w:rsidRPr="00255F6D">
        <w:rPr>
          <w:sz w:val="28"/>
          <w:szCs w:val="28"/>
        </w:rPr>
        <w:t xml:space="preserve"> </w:t>
      </w:r>
      <w:r w:rsidRPr="00255F6D">
        <w:rPr>
          <w:b/>
          <w:bCs/>
          <w:sz w:val="28"/>
          <w:szCs w:val="28"/>
        </w:rPr>
        <w:t>муниципальной программы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color w:val="000000"/>
          <w:spacing w:val="-1"/>
          <w:sz w:val="28"/>
          <w:szCs w:val="28"/>
        </w:rPr>
        <w:t>«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proofErr w:type="spellStart"/>
      <w:r w:rsidRPr="00255F6D">
        <w:rPr>
          <w:b/>
          <w:bCs/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 xml:space="preserve">Подгоренского муниципального района </w:t>
      </w: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5F6D">
        <w:rPr>
          <w:b/>
          <w:bCs/>
          <w:color w:val="000000"/>
          <w:spacing w:val="-1"/>
          <w:sz w:val="28"/>
          <w:szCs w:val="28"/>
        </w:rPr>
        <w:t>Воронежской области на 2019 – 202</w:t>
      </w:r>
      <w:r>
        <w:rPr>
          <w:b/>
          <w:bCs/>
          <w:color w:val="000000"/>
          <w:spacing w:val="-1"/>
          <w:sz w:val="28"/>
          <w:szCs w:val="28"/>
        </w:rPr>
        <w:t>6</w:t>
      </w:r>
      <w:r w:rsidRPr="00255F6D">
        <w:rPr>
          <w:b/>
          <w:bCs/>
          <w:color w:val="000000"/>
          <w:spacing w:val="-1"/>
          <w:sz w:val="28"/>
          <w:szCs w:val="28"/>
        </w:rPr>
        <w:t xml:space="preserve"> гг.»</w:t>
      </w:r>
      <w:r w:rsidRPr="00255F6D">
        <w:rPr>
          <w:b/>
          <w:bCs/>
          <w:sz w:val="28"/>
          <w:szCs w:val="28"/>
        </w:rPr>
        <w:tab/>
      </w:r>
      <w:r w:rsidRPr="00255F6D">
        <w:rPr>
          <w:sz w:val="28"/>
          <w:szCs w:val="28"/>
        </w:rPr>
        <w:tab/>
      </w:r>
    </w:p>
    <w:p w:rsidR="009F505A" w:rsidRPr="00255F6D" w:rsidRDefault="009F505A" w:rsidP="009F505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55F6D">
        <w:rPr>
          <w:b/>
          <w:bCs/>
          <w:sz w:val="28"/>
          <w:szCs w:val="28"/>
        </w:rPr>
        <w:t>в новой редакции)</w:t>
      </w:r>
    </w:p>
    <w:p w:rsidR="009F505A" w:rsidRPr="00443140" w:rsidRDefault="009F505A" w:rsidP="009F505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9F505A" w:rsidRPr="00255F6D" w:rsidRDefault="009F505A" w:rsidP="009F50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5F6D">
        <w:rPr>
          <w:spacing w:val="-6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поселения, распоряжением  администрации  </w:t>
      </w:r>
      <w:proofErr w:type="spellStart"/>
      <w:r w:rsidRPr="00255F6D">
        <w:rPr>
          <w:spacing w:val="-6"/>
          <w:sz w:val="28"/>
          <w:szCs w:val="28"/>
        </w:rPr>
        <w:t>Гришевского</w:t>
      </w:r>
      <w:proofErr w:type="spellEnd"/>
      <w:r w:rsidRPr="00255F6D">
        <w:rPr>
          <w:spacing w:val="-6"/>
          <w:sz w:val="28"/>
          <w:szCs w:val="28"/>
        </w:rPr>
        <w:t xml:space="preserve"> сельского поселения от </w:t>
      </w:r>
      <w:r w:rsidRPr="00255F6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255F6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55F6D">
        <w:rPr>
          <w:sz w:val="28"/>
          <w:szCs w:val="28"/>
        </w:rPr>
        <w:t>.20</w:t>
      </w:r>
      <w:r>
        <w:rPr>
          <w:sz w:val="28"/>
          <w:szCs w:val="28"/>
        </w:rPr>
        <w:t>20г. № 30</w:t>
      </w:r>
      <w:r w:rsidRPr="00255F6D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255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255F6D">
        <w:rPr>
          <w:sz w:val="28"/>
          <w:szCs w:val="28"/>
        </w:rPr>
        <w:t>порядк</w:t>
      </w:r>
      <w:r>
        <w:rPr>
          <w:sz w:val="28"/>
          <w:szCs w:val="28"/>
        </w:rPr>
        <w:t>а принятия решений о разработке</w:t>
      </w:r>
      <w:r w:rsidRPr="00255F6D">
        <w:rPr>
          <w:sz w:val="28"/>
          <w:szCs w:val="28"/>
        </w:rPr>
        <w:t xml:space="preserve"> муниципальных программ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Подгоренского муниципального района Воронежской области</w:t>
      </w:r>
      <w:r w:rsidRPr="00255F6D">
        <w:rPr>
          <w:sz w:val="28"/>
          <w:szCs w:val="28"/>
        </w:rPr>
        <w:t xml:space="preserve">, их формирования и реализации», в целях  </w:t>
      </w:r>
      <w:r>
        <w:rPr>
          <w:sz w:val="28"/>
          <w:szCs w:val="28"/>
        </w:rPr>
        <w:t>повышения</w:t>
      </w:r>
      <w:proofErr w:type="gramEnd"/>
      <w:r>
        <w:rPr>
          <w:sz w:val="28"/>
          <w:szCs w:val="28"/>
        </w:rPr>
        <w:t xml:space="preserve"> </w:t>
      </w:r>
      <w:r w:rsidRPr="00255F6D">
        <w:rPr>
          <w:color w:val="000000"/>
          <w:spacing w:val="-5"/>
          <w:sz w:val="28"/>
          <w:szCs w:val="28"/>
        </w:rPr>
        <w:t xml:space="preserve"> эффективно</w:t>
      </w:r>
      <w:r>
        <w:rPr>
          <w:color w:val="000000"/>
          <w:spacing w:val="-5"/>
          <w:sz w:val="28"/>
          <w:szCs w:val="28"/>
        </w:rPr>
        <w:t>сти расходов бюджета</w:t>
      </w:r>
      <w:r w:rsidRPr="00255F6D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255F6D">
        <w:rPr>
          <w:color w:val="000000"/>
          <w:spacing w:val="-5"/>
          <w:sz w:val="28"/>
          <w:szCs w:val="28"/>
        </w:rPr>
        <w:t>,</w:t>
      </w:r>
      <w:r w:rsidRPr="00255F6D">
        <w:rPr>
          <w:sz w:val="28"/>
          <w:szCs w:val="28"/>
        </w:rPr>
        <w:t xml:space="preserve"> администрация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  <w:r w:rsidRPr="00255F6D">
        <w:rPr>
          <w:sz w:val="28"/>
          <w:szCs w:val="28"/>
        </w:rPr>
        <w:t xml:space="preserve"> сельского поселения Подгоренского муниципального района </w:t>
      </w:r>
      <w:proofErr w:type="gramStart"/>
      <w:r w:rsidRPr="00255F6D">
        <w:rPr>
          <w:b/>
          <w:bCs/>
          <w:sz w:val="28"/>
          <w:szCs w:val="28"/>
        </w:rPr>
        <w:t>п</w:t>
      </w:r>
      <w:proofErr w:type="gramEnd"/>
      <w:r w:rsidRPr="00255F6D">
        <w:rPr>
          <w:b/>
          <w:bCs/>
          <w:sz w:val="28"/>
          <w:szCs w:val="28"/>
        </w:rPr>
        <w:t xml:space="preserve"> о с т а н о в</w:t>
      </w:r>
      <w:r>
        <w:rPr>
          <w:b/>
          <w:bCs/>
          <w:sz w:val="28"/>
          <w:szCs w:val="28"/>
        </w:rPr>
        <w:t>-</w:t>
      </w:r>
      <w:r w:rsidRPr="00255F6D">
        <w:rPr>
          <w:b/>
          <w:bCs/>
          <w:sz w:val="28"/>
          <w:szCs w:val="28"/>
        </w:rPr>
        <w:t xml:space="preserve"> л я е т:</w:t>
      </w:r>
    </w:p>
    <w:p w:rsidR="009F505A" w:rsidRPr="00255F6D" w:rsidRDefault="009F505A" w:rsidP="009F505A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прилагаемую</w:t>
      </w:r>
      <w:r w:rsidRPr="00255F6D">
        <w:rPr>
          <w:sz w:val="28"/>
          <w:szCs w:val="28"/>
        </w:rPr>
        <w:t xml:space="preserve"> муниципальную программу «</w:t>
      </w:r>
      <w:r w:rsidRPr="00255F6D">
        <w:rPr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  на 201</w:t>
      </w:r>
      <w:r>
        <w:rPr>
          <w:color w:val="000000"/>
          <w:spacing w:val="-1"/>
          <w:sz w:val="28"/>
          <w:szCs w:val="28"/>
        </w:rPr>
        <w:t>9</w:t>
      </w:r>
      <w:r w:rsidRPr="00255F6D">
        <w:rPr>
          <w:color w:val="000000"/>
          <w:spacing w:val="-1"/>
          <w:sz w:val="28"/>
          <w:szCs w:val="28"/>
        </w:rPr>
        <w:t xml:space="preserve"> – 202</w:t>
      </w:r>
      <w:r>
        <w:rPr>
          <w:color w:val="000000"/>
          <w:spacing w:val="-1"/>
          <w:sz w:val="28"/>
          <w:szCs w:val="28"/>
        </w:rPr>
        <w:t>6</w:t>
      </w:r>
      <w:r w:rsidRPr="00255F6D">
        <w:rPr>
          <w:color w:val="000000"/>
          <w:spacing w:val="-1"/>
          <w:sz w:val="28"/>
          <w:szCs w:val="28"/>
        </w:rPr>
        <w:t xml:space="preserve"> гг.»</w:t>
      </w:r>
      <w:r w:rsidRPr="00255F6D">
        <w:rPr>
          <w:sz w:val="28"/>
          <w:szCs w:val="28"/>
        </w:rPr>
        <w:t xml:space="preserve"> (в новой редакции).</w:t>
      </w:r>
    </w:p>
    <w:p w:rsidR="009F505A" w:rsidRPr="00297AA6" w:rsidRDefault="009F505A" w:rsidP="009F505A">
      <w:pPr>
        <w:autoSpaceDE w:val="0"/>
        <w:autoSpaceDN w:val="0"/>
        <w:adjustRightInd w:val="0"/>
        <w:ind w:firstLine="651"/>
        <w:jc w:val="both"/>
        <w:rPr>
          <w:sz w:val="28"/>
          <w:szCs w:val="28"/>
        </w:rPr>
      </w:pPr>
      <w:r w:rsidRPr="00255F6D">
        <w:rPr>
          <w:sz w:val="28"/>
          <w:szCs w:val="28"/>
        </w:rPr>
        <w:t xml:space="preserve">2. </w:t>
      </w:r>
      <w:r w:rsidRPr="00B52D6B">
        <w:rPr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B52D6B">
        <w:rPr>
          <w:sz w:val="28"/>
          <w:szCs w:val="28"/>
        </w:rPr>
        <w:t>Гри</w:t>
      </w:r>
      <w:r>
        <w:rPr>
          <w:sz w:val="28"/>
          <w:szCs w:val="28"/>
        </w:rPr>
        <w:t>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52D6B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4670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6702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67028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B52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</w:t>
      </w:r>
      <w:r w:rsidRPr="00B52D6B">
        <w:rPr>
          <w:sz w:val="28"/>
          <w:szCs w:val="28"/>
        </w:rPr>
        <w:t>«</w:t>
      </w:r>
      <w:r w:rsidRPr="00B52D6B">
        <w:rPr>
          <w:spacing w:val="-1"/>
          <w:sz w:val="28"/>
          <w:szCs w:val="28"/>
        </w:rPr>
        <w:t>Организация деятельности администрации</w:t>
      </w:r>
      <w:r w:rsidRPr="00255F6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5F6D">
        <w:rPr>
          <w:color w:val="000000"/>
          <w:spacing w:val="-1"/>
          <w:sz w:val="28"/>
          <w:szCs w:val="28"/>
        </w:rPr>
        <w:t>Гришевского</w:t>
      </w:r>
      <w:proofErr w:type="spellEnd"/>
      <w:r w:rsidRPr="00255F6D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color w:val="000000"/>
          <w:spacing w:val="-1"/>
          <w:sz w:val="28"/>
          <w:szCs w:val="28"/>
        </w:rPr>
        <w:t xml:space="preserve"> на 2019-2026гг.».</w:t>
      </w:r>
    </w:p>
    <w:p w:rsidR="009F505A" w:rsidRDefault="009F505A" w:rsidP="009F505A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F6D">
        <w:rPr>
          <w:sz w:val="28"/>
          <w:szCs w:val="28"/>
        </w:rPr>
        <w:t xml:space="preserve">. </w:t>
      </w:r>
      <w:proofErr w:type="gramStart"/>
      <w:r w:rsidRPr="00255F6D">
        <w:rPr>
          <w:sz w:val="28"/>
          <w:szCs w:val="28"/>
        </w:rPr>
        <w:t>Контроль за</w:t>
      </w:r>
      <w:proofErr w:type="gramEnd"/>
      <w:r w:rsidRPr="00255F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505A" w:rsidRDefault="009F505A" w:rsidP="009F505A">
      <w:pPr>
        <w:autoSpaceDE w:val="0"/>
        <w:autoSpaceDN w:val="0"/>
        <w:adjustRightInd w:val="0"/>
        <w:spacing w:after="120"/>
        <w:ind w:firstLine="651"/>
        <w:jc w:val="both"/>
        <w:rPr>
          <w:sz w:val="28"/>
          <w:szCs w:val="28"/>
        </w:rPr>
      </w:pPr>
    </w:p>
    <w:p w:rsidR="009F505A" w:rsidRPr="00255F6D" w:rsidRDefault="009F505A" w:rsidP="009F505A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255F6D">
        <w:rPr>
          <w:sz w:val="28"/>
          <w:szCs w:val="28"/>
        </w:rPr>
        <w:t xml:space="preserve">Глава </w:t>
      </w:r>
      <w:proofErr w:type="spellStart"/>
      <w:r w:rsidRPr="00255F6D">
        <w:rPr>
          <w:sz w:val="28"/>
          <w:szCs w:val="28"/>
        </w:rPr>
        <w:t>Гришевского</w:t>
      </w:r>
      <w:proofErr w:type="spellEnd"/>
    </w:p>
    <w:p w:rsidR="009F505A" w:rsidRPr="00255F6D" w:rsidRDefault="009F505A" w:rsidP="009F505A">
      <w:pPr>
        <w:rPr>
          <w:sz w:val="28"/>
          <w:szCs w:val="28"/>
        </w:rPr>
      </w:pPr>
      <w:r w:rsidRPr="00255F6D">
        <w:rPr>
          <w:sz w:val="28"/>
          <w:szCs w:val="28"/>
        </w:rPr>
        <w:t xml:space="preserve">сельского поселения </w:t>
      </w:r>
      <w:r w:rsidRPr="00255F6D">
        <w:rPr>
          <w:sz w:val="28"/>
          <w:szCs w:val="28"/>
        </w:rPr>
        <w:tab/>
        <w:t xml:space="preserve">                                                                   А.Е. Сергеенко</w:t>
      </w:r>
    </w:p>
    <w:p w:rsidR="009F505A" w:rsidRPr="00AE32CA" w:rsidRDefault="009F505A" w:rsidP="009F505A">
      <w:pPr>
        <w:rPr>
          <w:szCs w:val="28"/>
        </w:rPr>
      </w:pPr>
    </w:p>
    <w:p w:rsidR="009F505A" w:rsidRDefault="009F505A"/>
    <w:tbl>
      <w:tblPr>
        <w:tblStyle w:val="a6"/>
        <w:tblpPr w:leftFromText="180" w:rightFromText="180" w:vertAnchor="text" w:horzAnchor="margin" w:tblpXSpec="righ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</w:tblGrid>
      <w:tr w:rsidR="005D5FFF" w:rsidTr="007B0DCB">
        <w:tc>
          <w:tcPr>
            <w:tcW w:w="4997" w:type="dxa"/>
          </w:tcPr>
          <w:p w:rsidR="005D5FFF" w:rsidRPr="00B83D66" w:rsidRDefault="005D5FFF" w:rsidP="005D5F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5D5FFF" w:rsidRDefault="005D5FFF" w:rsidP="005D5FF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83D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Подгоренского муниципального района Воронежской области</w:t>
            </w:r>
          </w:p>
          <w:p w:rsidR="005D5FFF" w:rsidRPr="00032891" w:rsidRDefault="005D5FFF" w:rsidP="009B326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B3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9B3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032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B3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</w:tr>
    </w:tbl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Муниципальная программа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Гришевского</w:t>
      </w:r>
      <w:proofErr w:type="spellEnd"/>
      <w:r>
        <w:rPr>
          <w:b/>
          <w:bCs/>
          <w:color w:val="000000"/>
          <w:sz w:val="40"/>
          <w:szCs w:val="40"/>
        </w:rPr>
        <w:t xml:space="preserve"> сельского поселения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Подгоренского муниципального района</w:t>
      </w:r>
    </w:p>
    <w:p w:rsidR="005D5FFF" w:rsidRDefault="005D5FFF" w:rsidP="005D5FFF">
      <w:pPr>
        <w:jc w:val="center"/>
        <w:rPr>
          <w:b/>
          <w:bCs/>
          <w:color w:val="000000"/>
          <w:sz w:val="40"/>
          <w:szCs w:val="40"/>
        </w:rPr>
      </w:pPr>
      <w:r w:rsidRPr="00B83D66">
        <w:rPr>
          <w:b/>
          <w:bCs/>
          <w:color w:val="000000"/>
          <w:sz w:val="40"/>
          <w:szCs w:val="40"/>
        </w:rPr>
        <w:t>Воронежской области</w:t>
      </w:r>
    </w:p>
    <w:p w:rsidR="005D5FFF" w:rsidRPr="00B83D66" w:rsidRDefault="005D5FFF" w:rsidP="005D5FFF">
      <w:pPr>
        <w:jc w:val="center"/>
        <w:rPr>
          <w:b/>
          <w:bCs/>
          <w:color w:val="000000"/>
          <w:sz w:val="40"/>
          <w:szCs w:val="40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  <w:r w:rsidRPr="00C5570B">
        <w:rPr>
          <w:b/>
          <w:bCs/>
          <w:color w:val="000000"/>
          <w:sz w:val="28"/>
          <w:szCs w:val="28"/>
        </w:rPr>
        <w:t xml:space="preserve">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>
        <w:rPr>
          <w:b/>
          <w:bCs/>
          <w:color w:val="000000"/>
          <w:sz w:val="28"/>
          <w:szCs w:val="28"/>
        </w:rPr>
        <w:t>на 2019-2026гг.</w:t>
      </w: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Default="005D5FFF" w:rsidP="005D5FFF">
      <w:pPr>
        <w:jc w:val="center"/>
        <w:rPr>
          <w:b/>
          <w:bCs/>
          <w:color w:val="000000"/>
          <w:sz w:val="28"/>
          <w:szCs w:val="28"/>
        </w:rPr>
      </w:pPr>
    </w:p>
    <w:p w:rsidR="005D5FFF" w:rsidRPr="00102E24" w:rsidRDefault="005D5FFF" w:rsidP="005D5F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B83D66">
        <w:rPr>
          <w:bCs/>
          <w:color w:val="000000"/>
          <w:sz w:val="28"/>
          <w:szCs w:val="28"/>
        </w:rPr>
        <w:t>оселок Опыт</w:t>
      </w:r>
      <w:r>
        <w:rPr>
          <w:bCs/>
          <w:color w:val="000000"/>
          <w:sz w:val="28"/>
          <w:szCs w:val="28"/>
        </w:rPr>
        <w:t xml:space="preserve"> </w:t>
      </w:r>
      <w:r w:rsidRPr="00B83D66">
        <w:rPr>
          <w:bCs/>
          <w:color w:val="000000"/>
          <w:sz w:val="28"/>
          <w:szCs w:val="28"/>
        </w:rPr>
        <w:t>202</w:t>
      </w:r>
      <w:r w:rsidR="009B326D">
        <w:rPr>
          <w:bCs/>
          <w:color w:val="000000"/>
          <w:sz w:val="28"/>
          <w:szCs w:val="28"/>
        </w:rPr>
        <w:t>3</w:t>
      </w:r>
      <w:r w:rsidRPr="00B83D66">
        <w:rPr>
          <w:bCs/>
          <w:color w:val="000000"/>
          <w:sz w:val="28"/>
          <w:szCs w:val="28"/>
        </w:rPr>
        <w:t xml:space="preserve"> г.</w:t>
      </w:r>
    </w:p>
    <w:p w:rsidR="00BD3511" w:rsidRDefault="00BD3511" w:rsidP="00BD3511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А С П О Р Т</w:t>
      </w:r>
      <w:r>
        <w:rPr>
          <w:b/>
          <w:bCs/>
          <w:color w:val="000000"/>
          <w:sz w:val="28"/>
          <w:szCs w:val="28"/>
        </w:rPr>
        <w:br/>
        <w:t>м</w:t>
      </w:r>
      <w:r w:rsidRPr="00C5570B">
        <w:rPr>
          <w:b/>
          <w:bCs/>
          <w:color w:val="000000"/>
          <w:sz w:val="28"/>
          <w:szCs w:val="28"/>
        </w:rPr>
        <w:t xml:space="preserve">униципальной программы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  «Организация деятельности администрации </w:t>
      </w:r>
      <w:proofErr w:type="spellStart"/>
      <w:r w:rsidRPr="00C5570B">
        <w:rPr>
          <w:b/>
          <w:bCs/>
          <w:color w:val="000000"/>
          <w:sz w:val="28"/>
          <w:szCs w:val="28"/>
        </w:rPr>
        <w:t>Гришевского</w:t>
      </w:r>
      <w:proofErr w:type="spellEnd"/>
      <w:r w:rsidRPr="00C5570B">
        <w:rPr>
          <w:b/>
          <w:bCs/>
          <w:color w:val="000000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>
        <w:rPr>
          <w:b/>
          <w:bCs/>
          <w:color w:val="000000"/>
          <w:sz w:val="28"/>
          <w:szCs w:val="28"/>
        </w:rPr>
        <w:t>на 2019-2026гг.</w:t>
      </w:r>
    </w:p>
    <w:p w:rsidR="00BD3511" w:rsidRDefault="00BD3511" w:rsidP="00BD3511">
      <w:pPr>
        <w:jc w:val="center"/>
        <w:rPr>
          <w:bCs/>
          <w:color w:val="000000"/>
          <w:sz w:val="28"/>
          <w:szCs w:val="28"/>
        </w:rPr>
      </w:pPr>
      <w:r w:rsidRPr="00C5570B">
        <w:rPr>
          <w:bCs/>
          <w:color w:val="000000"/>
          <w:sz w:val="28"/>
          <w:szCs w:val="28"/>
        </w:rPr>
        <w:t>(далее – муниципальная программа)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0"/>
        <w:gridCol w:w="7431"/>
      </w:tblGrid>
      <w:tr w:rsidR="00BD3511" w:rsidRPr="00B83D66" w:rsidTr="007B0DCB">
        <w:tc>
          <w:tcPr>
            <w:tcW w:w="2140" w:type="dxa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7B0DCB">
        <w:tc>
          <w:tcPr>
            <w:tcW w:w="2140" w:type="dxa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Исполнители 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7B0DCB">
        <w:tc>
          <w:tcPr>
            <w:tcW w:w="2140" w:type="dxa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BD3511" w:rsidRPr="00B83D66" w:rsidTr="007B0DCB">
        <w:trPr>
          <w:trHeight w:val="2312"/>
        </w:trPr>
        <w:tc>
          <w:tcPr>
            <w:tcW w:w="2140" w:type="dxa"/>
            <w:vMerge w:val="restart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431" w:type="dxa"/>
          </w:tcPr>
          <w:p w:rsidR="00BD3511" w:rsidRDefault="00BD3511" w:rsidP="007B0DCB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7B0DC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" Создание условий для обеспечения качественными услугами ЖКХ населения и благоустройства в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Гришевском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сельском поселении". </w:t>
            </w:r>
          </w:p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уличного освещения в поселении»;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9033F2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1.2 «Содействие развитию социальной и инженерной инфраструктуры»;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1.3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озеленения в поселении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1.4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1.5 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Организация прочих мероприятий по благо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устройству территории поселения»;</w:t>
            </w:r>
          </w:p>
        </w:tc>
      </w:tr>
      <w:tr w:rsidR="00BD3511" w:rsidRPr="00B83D66" w:rsidTr="007B0DCB">
        <w:trPr>
          <w:trHeight w:val="1681"/>
        </w:trPr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7B0DCB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7B0DC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«Вопросы в области национальной экономики». </w:t>
            </w:r>
          </w:p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2.1 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одействия занятости населения»;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  <w:r w:rsidRPr="009A1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тротуаров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».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BD3511" w:rsidRPr="00B83D66" w:rsidTr="007B0DCB">
        <w:trPr>
          <w:trHeight w:val="2682"/>
        </w:trPr>
        <w:tc>
          <w:tcPr>
            <w:tcW w:w="2140" w:type="dxa"/>
            <w:vMerge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7B0DC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Подпрограмма «Защита населения и территории </w:t>
            </w:r>
            <w:proofErr w:type="spellStart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объектах».         </w:t>
            </w:r>
          </w:p>
          <w:p w:rsidR="00BD3511" w:rsidRPr="000F73EB" w:rsidRDefault="00BD3511" w:rsidP="007B0DC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3E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BD3511" w:rsidRPr="000F73EB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7B0DCB">
        <w:tc>
          <w:tcPr>
            <w:tcW w:w="2140" w:type="dxa"/>
            <w:vMerge w:val="restart"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защиты населения и территории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чрезвычайных ситуаций природного и техногенного характера, 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уществление гражданской обороны»;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«Субсидия Общероссийской общественной организации «Всероссийское добровольное пожарное общество» на обеспечение деятельности».</w:t>
            </w:r>
          </w:p>
        </w:tc>
      </w:tr>
      <w:tr w:rsidR="00BD3511" w:rsidRPr="00B83D66" w:rsidTr="007B0DCB">
        <w:trPr>
          <w:trHeight w:val="1675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</w:t>
            </w:r>
          </w:p>
          <w:p w:rsidR="00BD3511" w:rsidRPr="00A73964" w:rsidRDefault="00BD3511" w:rsidP="007B0DC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Подпрограмма «Финансовое обеспечение передаваемых и переданных полномочий</w:t>
            </w:r>
            <w:r w:rsidRPr="00A7396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.</w:t>
            </w:r>
          </w:p>
          <w:p w:rsidR="00BD3511" w:rsidRDefault="00BD3511" w:rsidP="007B0DCB">
            <w:pPr>
              <w:ind w:left="64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Основные мероприятия подпрограммы: </w:t>
            </w:r>
          </w:p>
        </w:tc>
      </w:tr>
      <w:tr w:rsidR="00BD3511" w:rsidRPr="00B83D66" w:rsidTr="007B0DCB">
        <w:trPr>
          <w:trHeight w:val="169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bottom w:val="nil"/>
            </w:tcBorders>
          </w:tcPr>
          <w:p w:rsidR="00BD3511" w:rsidRPr="00B83D66" w:rsidRDefault="00BD3511" w:rsidP="007B0DCB">
            <w:pPr>
              <w:rPr>
                <w:color w:val="00000A"/>
                <w:sz w:val="28"/>
                <w:szCs w:val="28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4.1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Финансовое обеспечение полномочий по культуре, кинематографии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»;</w:t>
            </w:r>
          </w:p>
        </w:tc>
      </w:tr>
      <w:tr w:rsidR="00BD3511" w:rsidRPr="00B83D66" w:rsidTr="007B0DCB">
        <w:trPr>
          <w:trHeight w:val="70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BD3511" w:rsidRPr="001F776F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4.2 «Финансовое   обеспечение полномочий по градостроительной деятельности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4.3 «Исполнение полномочий по мобилизационной и вневойсковой подготовке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4.4 «Финансовое обеспечение полномочий по осуществлению внешнего муниципального контроля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;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Финансовое обеспечение полномочий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другим общегосударственным вопросам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</w:tc>
      </w:tr>
      <w:tr w:rsidR="00BD3511" w:rsidRPr="00B83D66" w:rsidTr="007B0DCB">
        <w:trPr>
          <w:trHeight w:val="2399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Default="00BD3511" w:rsidP="007B0DC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деятельности администрации </w:t>
            </w:r>
            <w:proofErr w:type="spellStart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861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области". </w:t>
            </w:r>
          </w:p>
          <w:p w:rsidR="00BD3511" w:rsidRPr="00861E77" w:rsidRDefault="00BD3511" w:rsidP="007B0DCB">
            <w:pPr>
              <w:pStyle w:val="a7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Pr="00861E77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главы 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BD3511" w:rsidRPr="00B83D66" w:rsidTr="007B0DCB">
        <w:tc>
          <w:tcPr>
            <w:tcW w:w="2140" w:type="dxa"/>
            <w:vMerge/>
            <w:tcBorders>
              <w:top w:val="nil"/>
            </w:tcBorders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поселения»;</w:t>
            </w:r>
          </w:p>
        </w:tc>
      </w:tr>
      <w:tr w:rsidR="00BD3511" w:rsidRPr="00B83D66" w:rsidTr="007B0DCB">
        <w:trPr>
          <w:trHeight w:val="838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 «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выполнения других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BD3511" w:rsidRPr="00B83D66" w:rsidTr="007B0DCB">
        <w:trPr>
          <w:trHeight w:val="1797"/>
        </w:trPr>
        <w:tc>
          <w:tcPr>
            <w:tcW w:w="2140" w:type="dxa"/>
            <w:vMerge w:val="restart"/>
            <w:tcBorders>
              <w:top w:val="nil"/>
            </w:tcBorders>
          </w:tcPr>
          <w:p w:rsidR="00BD3511" w:rsidRPr="00A73964" w:rsidRDefault="00BD3511" w:rsidP="007B0DCB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Default="00BD3511" w:rsidP="007B0DCB">
            <w:pPr>
              <w:pStyle w:val="a7"/>
              <w:ind w:left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3511" w:rsidRDefault="00BD3511" w:rsidP="007B0DCB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 </w:t>
            </w:r>
          </w:p>
          <w:p w:rsidR="00BD3511" w:rsidRPr="001F776F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подпрограммы:</w:t>
            </w:r>
          </w:p>
        </w:tc>
      </w:tr>
      <w:tr w:rsidR="00BD3511" w:rsidRPr="00B83D66" w:rsidTr="007B0DCB">
        <w:trPr>
          <w:trHeight w:val="1160"/>
        </w:trPr>
        <w:tc>
          <w:tcPr>
            <w:tcW w:w="2140" w:type="dxa"/>
            <w:vMerge/>
            <w:tcBorders>
              <w:top w:val="nil"/>
            </w:tcBorders>
          </w:tcPr>
          <w:p w:rsidR="00BD3511" w:rsidRDefault="00BD3511" w:rsidP="007B0DCB">
            <w:pPr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Pr="00E976F8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</w:t>
            </w:r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</w:t>
            </w:r>
            <w:proofErr w:type="spellEnd"/>
            <w:r w:rsidRPr="00E9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поселении».</w:t>
            </w:r>
          </w:p>
        </w:tc>
      </w:tr>
      <w:tr w:rsidR="00BD3511" w:rsidRPr="00B83D66" w:rsidTr="007B0DCB">
        <w:tc>
          <w:tcPr>
            <w:tcW w:w="2140" w:type="dxa"/>
          </w:tcPr>
          <w:p w:rsidR="00BD3511" w:rsidRDefault="00BD3511" w:rsidP="007B0DCB">
            <w:pPr>
              <w:rPr>
                <w:bCs/>
                <w:color w:val="000000"/>
                <w:sz w:val="27"/>
                <w:szCs w:val="27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7431" w:type="dxa"/>
          </w:tcPr>
          <w:p w:rsidR="00BD3511" w:rsidRPr="00E976F8" w:rsidRDefault="00BD3511" w:rsidP="007B0DCB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долгосрочной сбалансированности и устойчивости бюджетной системы в сельском поселении, создание благоприятных условий для исполнения расходных обязательств </w:t>
            </w:r>
            <w:proofErr w:type="spellStart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государства.</w:t>
            </w:r>
          </w:p>
        </w:tc>
      </w:tr>
      <w:tr w:rsidR="00BD3511" w:rsidRPr="00B83D66" w:rsidTr="007B0DCB">
        <w:tc>
          <w:tcPr>
            <w:tcW w:w="2140" w:type="dxa"/>
            <w:vMerge w:val="restart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31" w:type="dxa"/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 Организация бюджетного процесса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 Подгоренского муниципального района Воронежской области;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 Обеспечение выполнения расходных обязательств сельского поселения;</w:t>
            </w:r>
          </w:p>
        </w:tc>
      </w:tr>
      <w:tr w:rsidR="00BD3511" w:rsidRPr="00B83D66" w:rsidTr="007B0DCB">
        <w:tc>
          <w:tcPr>
            <w:tcW w:w="2140" w:type="dxa"/>
            <w:vMerge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 Развитие социальной инфраструктуры поселения, повышение качества и доступности социальных услуг для населения.</w:t>
            </w:r>
          </w:p>
        </w:tc>
      </w:tr>
      <w:tr w:rsidR="00BD3511" w:rsidRPr="00B83D66" w:rsidTr="007B0DCB">
        <w:trPr>
          <w:trHeight w:val="310"/>
        </w:trPr>
        <w:tc>
          <w:tcPr>
            <w:tcW w:w="2140" w:type="dxa"/>
            <w:vMerge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 Обеспечение устойчивого развития территорий на основе</w:t>
            </w:r>
          </w:p>
        </w:tc>
      </w:tr>
      <w:tr w:rsidR="00BD3511" w:rsidRPr="00B83D66" w:rsidTr="007B0DCB">
        <w:trPr>
          <w:trHeight w:val="310"/>
        </w:trPr>
        <w:tc>
          <w:tcPr>
            <w:tcW w:w="2140" w:type="dxa"/>
            <w:vMerge w:val="restart"/>
            <w:tcBorders>
              <w:top w:val="nil"/>
            </w:tcBorders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bottom w:val="nil"/>
            </w:tcBorders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5. Развитие системы межбюджетных отношений и финансовое обеспечение переданных и принятых полномочий.</w:t>
            </w:r>
          </w:p>
        </w:tc>
      </w:tr>
      <w:tr w:rsidR="00BD3511" w:rsidRPr="00B83D66" w:rsidTr="007B0DCB">
        <w:trPr>
          <w:trHeight w:val="966"/>
        </w:trPr>
        <w:tc>
          <w:tcPr>
            <w:tcW w:w="2140" w:type="dxa"/>
            <w:vMerge/>
            <w:tcBorders>
              <w:top w:val="nil"/>
            </w:tcBorders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  <w:tcBorders>
              <w:top w:val="nil"/>
            </w:tcBorders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 Социальная поддержка граждан.</w:t>
            </w:r>
          </w:p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7. Развитие материально-технической базы администрации </w:t>
            </w:r>
            <w:proofErr w:type="spellStart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Гришевского</w:t>
            </w:r>
            <w:proofErr w:type="spellEnd"/>
            <w:r w:rsidRPr="002D0F6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BD3511" w:rsidRPr="00B83D66" w:rsidTr="007B0DCB">
        <w:tc>
          <w:tcPr>
            <w:tcW w:w="2140" w:type="dxa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Целевые индикаторы и показатели муниципальной программы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B46AB" w:rsidRDefault="00BD3511" w:rsidP="007B0DCB">
            <w:pPr>
              <w:pStyle w:val="1"/>
              <w:widowControl/>
              <w:ind w:left="86" w:right="2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1. 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Доля дефицита местного бюджета без учета финансовой помощи, в размере 10 % от общего годового объема доходов местного бюджета без учета утвержденного объема безвозмездных поступлений.</w:t>
            </w:r>
          </w:p>
          <w:p w:rsidR="00BD3511" w:rsidRPr="002B46AB" w:rsidRDefault="00BD3511" w:rsidP="007B0DCB">
            <w:pPr>
              <w:ind w:left="128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</w:t>
            </w:r>
            <w:r w:rsidRPr="002B46A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Темп роста налоговых и неналоговых доходов, по сравнению с предыдущим финансовым годом.</w:t>
            </w:r>
          </w:p>
        </w:tc>
      </w:tr>
      <w:tr w:rsidR="00BD3511" w:rsidRPr="00B83D66" w:rsidTr="007B0DCB">
        <w:trPr>
          <w:trHeight w:val="1620"/>
        </w:trPr>
        <w:tc>
          <w:tcPr>
            <w:tcW w:w="2140" w:type="dxa"/>
          </w:tcPr>
          <w:p w:rsidR="00BD3511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Этапы и сроки реализации муниципальной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программы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 с 01.01.2019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83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в I этап – 2019 –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BD3511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3511" w:rsidRPr="00B83D66" w:rsidRDefault="00BD3511" w:rsidP="007B0D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511" w:rsidRPr="00B83D66" w:rsidTr="007B0DCB">
        <w:tc>
          <w:tcPr>
            <w:tcW w:w="2140" w:type="dxa"/>
            <w:vMerge w:val="restart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A7396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Объемы и источники финансирования муниципальной программы, тыс. руб.</w:t>
            </w:r>
          </w:p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tbl>
            <w:tblPr>
              <w:tblStyle w:val="a6"/>
              <w:tblW w:w="7205" w:type="dxa"/>
              <w:tblLook w:val="04A0" w:firstRow="1" w:lastRow="0" w:firstColumn="1" w:lastColumn="0" w:noHBand="0" w:noVBand="1"/>
            </w:tblPr>
            <w:tblGrid>
              <w:gridCol w:w="1502"/>
              <w:gridCol w:w="1641"/>
              <w:gridCol w:w="1319"/>
              <w:gridCol w:w="1251"/>
              <w:gridCol w:w="1492"/>
            </w:tblGrid>
            <w:tr w:rsidR="00BD3511" w:rsidRPr="005D0675" w:rsidTr="007B0DCB">
              <w:tc>
                <w:tcPr>
                  <w:tcW w:w="1502" w:type="dxa"/>
                  <w:vMerge w:val="restart"/>
                </w:tcPr>
                <w:p w:rsidR="00BD3511" w:rsidRPr="005D0675" w:rsidRDefault="00BD3511" w:rsidP="007B0DC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 w:val="restart"/>
                </w:tcPr>
                <w:p w:rsidR="00BD3511" w:rsidRPr="005D0675" w:rsidRDefault="00BD3511" w:rsidP="007B0DC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062" w:type="dxa"/>
                  <w:gridSpan w:val="3"/>
                </w:tcPr>
                <w:p w:rsidR="00BD3511" w:rsidRPr="005D0675" w:rsidRDefault="00BD3511" w:rsidP="007B0DC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финансирования,</w:t>
                  </w:r>
                </w:p>
                <w:p w:rsidR="00BD3511" w:rsidRPr="005D0675" w:rsidRDefault="00BD3511" w:rsidP="007B0DC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  <w:vMerge/>
                </w:tcPr>
                <w:p w:rsidR="00BD3511" w:rsidRPr="005D0675" w:rsidRDefault="00BD3511" w:rsidP="007B0DC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</w:tcPr>
                <w:p w:rsidR="00BD3511" w:rsidRPr="005D0675" w:rsidRDefault="00BD3511" w:rsidP="007B0DC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</w:t>
                  </w: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ind w:left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58750,7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37473,6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20566,3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ind w:left="11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710,8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8104,9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5787,3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2238,8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2122,8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1225,7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897,1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2743,4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1337,5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1327,1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2524,0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2524,0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9001,8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6020,9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2892,9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2576,9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1339,8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1237,1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648,0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2935,8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1231,4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1616,4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2834,6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2801,0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33,6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5915,5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5282,5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542,4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1104,7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756,3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348,4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375,8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181,8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194,0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856,9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856,9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1395,1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1304,5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90,6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2183,0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2183,0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8429,8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7148,9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1181,9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733,6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666,9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66,7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2,2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7,3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982,9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982,9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2907,5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2808,5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2682,4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2682,4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BD3511" w:rsidRPr="009A1218" w:rsidRDefault="00BD3511" w:rsidP="007B0DC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1113,9</w:t>
                  </w:r>
                </w:p>
              </w:tc>
              <w:tc>
                <w:tcPr>
                  <w:tcW w:w="1319" w:type="dxa"/>
                </w:tcPr>
                <w:p w:rsidR="00BD3511" w:rsidRPr="009A1218" w:rsidRDefault="00BD3511" w:rsidP="007B0DC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51" w:type="dxa"/>
                </w:tcPr>
                <w:p w:rsidR="00BD3511" w:rsidRPr="009A1218" w:rsidRDefault="00BD3511" w:rsidP="007B0DC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1107,9</w:t>
                  </w:r>
                </w:p>
              </w:tc>
              <w:tc>
                <w:tcPr>
                  <w:tcW w:w="1492" w:type="dxa"/>
                </w:tcPr>
                <w:p w:rsidR="00BD3511" w:rsidRPr="009A1218" w:rsidRDefault="00BD3511" w:rsidP="007B0DC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A12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14170,5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7982,4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6074,8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6687,7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821,7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5866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1206,7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1206,7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3083,3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2970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113,3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3181,3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2981,3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40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641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20436,3</w:t>
                  </w:r>
                </w:p>
              </w:tc>
              <w:tc>
                <w:tcPr>
                  <w:tcW w:w="1319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7288,3</w:t>
                  </w:r>
                </w:p>
              </w:tc>
              <w:tc>
                <w:tcPr>
                  <w:tcW w:w="1251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13012</w:t>
                  </w:r>
                </w:p>
              </w:tc>
              <w:tc>
                <w:tcPr>
                  <w:tcW w:w="1492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2040,2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436,4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1603,8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1359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12701,4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2907,2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9658,2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4335,7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2585,7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1750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8612,1</w:t>
                  </w:r>
                </w:p>
              </w:tc>
              <w:tc>
                <w:tcPr>
                  <w:tcW w:w="1319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2408,5</w:t>
                  </w:r>
                </w:p>
              </w:tc>
              <w:tc>
                <w:tcPr>
                  <w:tcW w:w="1251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6053,8</w:t>
                  </w:r>
                </w:p>
              </w:tc>
              <w:tc>
                <w:tcPr>
                  <w:tcW w:w="1492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290,9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237,1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6277,7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127,9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2043,5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2043,5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5D06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641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4114,4</w:t>
                  </w:r>
                </w:p>
              </w:tc>
              <w:tc>
                <w:tcPr>
                  <w:tcW w:w="1319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2396,8</w:t>
                  </w:r>
                </w:p>
              </w:tc>
              <w:tc>
                <w:tcPr>
                  <w:tcW w:w="1251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BD3511" w:rsidRPr="006C0F99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1825,4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271,6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1553,8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163,8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4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319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2125,2</w:t>
                  </w:r>
                </w:p>
              </w:tc>
              <w:tc>
                <w:tcPr>
                  <w:tcW w:w="1251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5D0675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D3511" w:rsidRPr="005D0675" w:rsidTr="007B0DCB">
              <w:tc>
                <w:tcPr>
                  <w:tcW w:w="1502" w:type="dxa"/>
                </w:tcPr>
                <w:p w:rsidR="00BD3511" w:rsidRPr="005D0675" w:rsidRDefault="00BD3511" w:rsidP="007B0D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D06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4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92" w:type="dxa"/>
                </w:tcPr>
                <w:p w:rsidR="00BD3511" w:rsidRPr="00D340C4" w:rsidRDefault="00BD3511" w:rsidP="007B0DC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D3511" w:rsidRPr="00B83D66" w:rsidTr="007B0DCB">
        <w:trPr>
          <w:trHeight w:val="127"/>
        </w:trPr>
        <w:tc>
          <w:tcPr>
            <w:tcW w:w="2140" w:type="dxa"/>
            <w:vMerge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431" w:type="dxa"/>
          </w:tcPr>
          <w:p w:rsidR="00BD3511" w:rsidRPr="002D0F6C" w:rsidRDefault="00BD3511" w:rsidP="007B0DCB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D3511" w:rsidRPr="00B83D66" w:rsidTr="007B0DCB">
        <w:trPr>
          <w:trHeight w:val="4356"/>
        </w:trPr>
        <w:tc>
          <w:tcPr>
            <w:tcW w:w="2140" w:type="dxa"/>
          </w:tcPr>
          <w:p w:rsidR="00BD3511" w:rsidRPr="00A73964" w:rsidRDefault="00BD3511" w:rsidP="007B0DCB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61E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Ожидаемые конечные результаты реализации муниципальной программы</w:t>
            </w:r>
          </w:p>
          <w:p w:rsidR="00BD3511" w:rsidRPr="00A73964" w:rsidRDefault="00BD3511" w:rsidP="007B0DCB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431" w:type="dxa"/>
          </w:tcPr>
          <w:p w:rsidR="00BD3511" w:rsidRPr="002D0F6C" w:rsidRDefault="00BD3511" w:rsidP="007B0DCB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стабильных финансовых условий для устойчивого роста поселения, повышение уровня и качества жизни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Грише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BD3511" w:rsidRPr="002D0F6C" w:rsidRDefault="00BD3511" w:rsidP="007B0DCB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Перевод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BD3511" w:rsidRPr="002D0F6C" w:rsidRDefault="00BD3511" w:rsidP="007B0DCB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 качества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511" w:rsidRPr="002D0F6C" w:rsidRDefault="00BD3511" w:rsidP="007B0DCB">
            <w:pPr>
              <w:rPr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70D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поселения  для обеспечения благоприятных условий проживания населения.</w:t>
            </w:r>
          </w:p>
        </w:tc>
      </w:tr>
    </w:tbl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1"/>
        <w:gridCol w:w="1340"/>
        <w:gridCol w:w="996"/>
        <w:gridCol w:w="1166"/>
        <w:gridCol w:w="1326"/>
        <w:gridCol w:w="2272"/>
      </w:tblGrid>
      <w:tr w:rsidR="00BD3511" w:rsidRPr="00B24184" w:rsidTr="007B0DCB">
        <w:trPr>
          <w:trHeight w:val="1124"/>
        </w:trPr>
        <w:tc>
          <w:tcPr>
            <w:tcW w:w="9571" w:type="dxa"/>
            <w:gridSpan w:val="6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обеспечения качественными услугами ЖКХ населения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благоустройства</w:t>
            </w: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Гришевском</w:t>
            </w:r>
            <w:proofErr w:type="spellEnd"/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D3511" w:rsidRPr="00B24184" w:rsidTr="007B0DCB">
        <w:trPr>
          <w:trHeight w:val="1050"/>
        </w:trPr>
        <w:tc>
          <w:tcPr>
            <w:tcW w:w="2503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705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1.1 «Организация уличного освещения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7B0DCB">
        <w:trPr>
          <w:trHeight w:val="645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B24184">
              <w:rPr>
                <w:rFonts w:ascii="Times New Roman" w:hAnsi="Times New Roman" w:cs="Times New Roman"/>
              </w:rPr>
              <w:t xml:space="preserve"> «</w:t>
            </w:r>
            <w:r w:rsidRPr="009F2697">
              <w:rPr>
                <w:rFonts w:ascii="Times New Roman" w:hAnsi="Times New Roman" w:cs="Times New Roman"/>
              </w:rPr>
              <w:t>Содействие развитию социальной и инженерной инфраструктуры</w:t>
            </w:r>
            <w:r w:rsidRPr="0090273A">
              <w:rPr>
                <w:rFonts w:ascii="Times New Roman" w:hAnsi="Times New Roman" w:cs="Times New Roman"/>
              </w:rPr>
              <w:t>»</w:t>
            </w:r>
            <w:r w:rsidRPr="009F2697"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7B0DCB">
        <w:trPr>
          <w:trHeight w:val="66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1.3 «Организация озеленения в поселении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7B0DCB">
        <w:trPr>
          <w:trHeight w:val="645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1.4 «Организация и содержание мест захоронения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7B0DCB">
        <w:trPr>
          <w:trHeight w:val="157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BD3511" w:rsidRPr="00E467AE" w:rsidRDefault="00BD3511" w:rsidP="007B0DCB">
            <w:pPr>
              <w:rPr>
                <w:rFonts w:ascii="Times New Roman" w:hAnsi="Times New Roman" w:cs="Times New Roman"/>
                <w:color w:val="FF0000"/>
              </w:rPr>
            </w:pPr>
            <w:r w:rsidRPr="00B24184">
              <w:rPr>
                <w:rFonts w:ascii="Times New Roman" w:hAnsi="Times New Roman" w:cs="Times New Roman"/>
              </w:rPr>
              <w:t>Мероприятие 1.5 «Организация прочих мероприятий по благоустройству территории поселения</w:t>
            </w:r>
            <w:r w:rsidRPr="009027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D3511" w:rsidRPr="00B24184" w:rsidTr="007B0DCB">
        <w:trPr>
          <w:trHeight w:val="157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905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24184">
              <w:rPr>
                <w:rFonts w:ascii="Times New Roman" w:hAnsi="Times New Roman" w:cs="Times New Roman"/>
              </w:rPr>
              <w:t xml:space="preserve">, повышение качества предоставляемых коммунальных услуг. </w:t>
            </w:r>
            <w:r w:rsidRPr="00B24184">
              <w:rPr>
                <w:rFonts w:ascii="Times New Roman" w:hAnsi="Times New Roman" w:cs="Times New Roman"/>
              </w:rPr>
              <w:br/>
              <w:t xml:space="preserve">Создание наиболее благоприятной и комфортной среды обитания жителей поселения, а также максимально возможное снижение экологического загрязнения поселка путем озеленения его территории. </w:t>
            </w:r>
            <w:r w:rsidRPr="00B24184">
              <w:rPr>
                <w:rFonts w:ascii="Times New Roman" w:hAnsi="Times New Roman" w:cs="Times New Roman"/>
              </w:rPr>
              <w:br/>
              <w:t>Содержание мест захоронений.</w:t>
            </w:r>
            <w:r w:rsidRPr="00B24184">
              <w:rPr>
                <w:rFonts w:ascii="Times New Roman" w:hAnsi="Times New Roman" w:cs="Times New Roman"/>
              </w:rPr>
              <w:br/>
              <w:t xml:space="preserve">Приведение в  надлежащее состояние внешнего облика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и создание условий по их сохранности.</w:t>
            </w:r>
            <w:r w:rsidRPr="00B24184">
              <w:rPr>
                <w:rFonts w:ascii="Times New Roman" w:hAnsi="Times New Roman" w:cs="Times New Roman"/>
              </w:rPr>
              <w:br/>
              <w:t>Оказание услуг по водоснабжению в соответствие с действующими нормативными требованиями.</w:t>
            </w:r>
          </w:p>
        </w:tc>
      </w:tr>
      <w:tr w:rsidR="00BD3511" w:rsidRPr="00B24184" w:rsidTr="007B0DCB">
        <w:trPr>
          <w:trHeight w:val="30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47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proofErr w:type="gramStart"/>
            <w:r w:rsidRPr="00B24184">
              <w:rPr>
                <w:rFonts w:ascii="Times New Roman" w:hAnsi="Times New Roman" w:cs="Times New Roman"/>
              </w:rPr>
              <w:t>- реконструкцию озеленения;</w:t>
            </w:r>
            <w:r w:rsidRPr="00B24184">
              <w:rPr>
                <w:rFonts w:ascii="Times New Roman" w:hAnsi="Times New Roman" w:cs="Times New Roman"/>
              </w:rPr>
              <w:br/>
              <w:t>- устройство газонов и цветников;</w:t>
            </w:r>
            <w:r w:rsidRPr="00B24184">
              <w:rPr>
                <w:rFonts w:ascii="Times New Roman" w:hAnsi="Times New Roman" w:cs="Times New Roman"/>
              </w:rPr>
              <w:br/>
              <w:t>- размещение элементов и малых архитектурных форм детских спортивно-игровых площадок;</w:t>
            </w:r>
            <w:r w:rsidRPr="00B24184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обустройство мест сбора мусора;</w:t>
            </w:r>
            <w:r w:rsidRPr="00B24184">
              <w:rPr>
                <w:rFonts w:ascii="Times New Roman" w:hAnsi="Times New Roman" w:cs="Times New Roman"/>
              </w:rPr>
              <w:br/>
              <w:t xml:space="preserve">- увеличение объема зеленых насаждений в поселке; </w:t>
            </w:r>
            <w:r w:rsidRPr="00B24184">
              <w:rPr>
                <w:rFonts w:ascii="Times New Roman" w:hAnsi="Times New Roman" w:cs="Times New Roman"/>
              </w:rPr>
              <w:br/>
              <w:t xml:space="preserve">- реконструкция парка и благоустройство улиц поселения; </w:t>
            </w:r>
            <w:r w:rsidRPr="00B24184">
              <w:rPr>
                <w:rFonts w:ascii="Times New Roman" w:hAnsi="Times New Roman" w:cs="Times New Roman"/>
              </w:rPr>
              <w:br/>
              <w:t xml:space="preserve">- применение современных дизайнерских разработок в благоустройстве; </w:t>
            </w:r>
            <w:r w:rsidRPr="00B24184">
              <w:rPr>
                <w:rFonts w:ascii="Times New Roman" w:hAnsi="Times New Roman" w:cs="Times New Roman"/>
              </w:rPr>
              <w:br/>
              <w:t>- организация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приведение в нормативное состояние уличного освещения;</w:t>
            </w:r>
            <w:r w:rsidRPr="00B24184">
              <w:rPr>
                <w:rFonts w:ascii="Times New Roman" w:hAnsi="Times New Roman" w:cs="Times New Roman"/>
              </w:rPr>
              <w:br/>
              <w:t>- обеспечение надежности и долговечности сетей уличного освещения;</w:t>
            </w:r>
            <w:proofErr w:type="gramEnd"/>
            <w:r w:rsidRPr="00B24184">
              <w:rPr>
                <w:rFonts w:ascii="Times New Roman" w:hAnsi="Times New Roman" w:cs="Times New Roman"/>
              </w:rPr>
              <w:br/>
              <w:t xml:space="preserve">- проведение работ по ремонту, восстановлению и благоустройству территорий военно-мемориальных объектов, расположенных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систем водопроводного хозяйства, снижение аварийности;</w:t>
            </w:r>
            <w:r w:rsidRPr="00B24184">
              <w:rPr>
                <w:rFonts w:ascii="Times New Roman" w:hAnsi="Times New Roman" w:cs="Times New Roman"/>
              </w:rPr>
              <w:br/>
              <w:t>- реконструкция и строительство объектов водоснабжения;</w:t>
            </w:r>
            <w:r w:rsidRPr="00B24184">
              <w:rPr>
                <w:rFonts w:ascii="Times New Roman" w:hAnsi="Times New Roman" w:cs="Times New Roman"/>
              </w:rPr>
              <w:br/>
              <w:t xml:space="preserve">- внедрение систем очистки, </w:t>
            </w:r>
            <w:r w:rsidRPr="00B24184">
              <w:rPr>
                <w:rFonts w:ascii="Times New Roman" w:hAnsi="Times New Roman" w:cs="Times New Roman"/>
              </w:rPr>
              <w:br/>
              <w:t>- строительство новых мощностей для обеспечения услугами по водоснабжению и водоотведению в достаточном объеме существующих и планируемых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315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945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315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3315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945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6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260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8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 </w:t>
            </w:r>
            <w:r>
              <w:rPr>
                <w:rFonts w:ascii="Times New Roman" w:hAnsi="Times New Roman" w:cs="Times New Roman"/>
              </w:rPr>
              <w:t xml:space="preserve">17382,2 </w:t>
            </w:r>
            <w:r w:rsidRPr="00B24184">
              <w:rPr>
                <w:rFonts w:ascii="Times New Roman" w:hAnsi="Times New Roman" w:cs="Times New Roman"/>
              </w:rPr>
              <w:t xml:space="preserve">тыс. руб. в том числе местный бюджет – </w:t>
            </w:r>
            <w:r>
              <w:rPr>
                <w:rFonts w:ascii="Times New Roman" w:hAnsi="Times New Roman" w:cs="Times New Roman"/>
              </w:rPr>
              <w:t xml:space="preserve">5755,5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областной бюджет – </w:t>
            </w:r>
            <w:r>
              <w:rPr>
                <w:rFonts w:ascii="Times New Roman" w:hAnsi="Times New Roman" w:cs="Times New Roman"/>
              </w:rPr>
              <w:t xml:space="preserve">11626,7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федеральный бюджет- 0,0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>.  Объем бюджетных ассигнований на реализацию подпрограммы по годам:</w:t>
            </w:r>
          </w:p>
        </w:tc>
      </w:tr>
      <w:tr w:rsidR="00BD3511" w:rsidRPr="00B24184" w:rsidTr="007B0DCB">
        <w:trPr>
          <w:trHeight w:val="563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2122,8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1225,7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897,1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63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2576,9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1339,8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1104,7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756,3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733,6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666,9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6687,7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821,7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5866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2040,2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436,4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1603,8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82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290,9</w:t>
            </w:r>
          </w:p>
        </w:tc>
        <w:tc>
          <w:tcPr>
            <w:tcW w:w="1166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1326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2326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2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1825,4</w:t>
            </w:r>
          </w:p>
        </w:tc>
        <w:tc>
          <w:tcPr>
            <w:tcW w:w="1166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</w:t>
            </w:r>
          </w:p>
        </w:tc>
        <w:tc>
          <w:tcPr>
            <w:tcW w:w="1326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1553,8</w:t>
            </w:r>
          </w:p>
        </w:tc>
        <w:tc>
          <w:tcPr>
            <w:tcW w:w="2326" w:type="dxa"/>
            <w:hideMark/>
          </w:tcPr>
          <w:p w:rsidR="00BD3511" w:rsidRPr="00AA63F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AA63F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2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17382,2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5755,5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11626,7</w:t>
            </w:r>
          </w:p>
        </w:tc>
        <w:tc>
          <w:tcPr>
            <w:tcW w:w="2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285"/>
        </w:trPr>
        <w:tc>
          <w:tcPr>
            <w:tcW w:w="2503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подпрограммы позволит повысить уровень комфортности проживания на территории путем достижения целевых показателей подпрограммы, обеспечение содержания чистоты и порядка улиц и дорог сельского поселения, озеленение, освещение населенных пунктов сельского поселения, содержание мест захоронения.</w:t>
            </w:r>
          </w:p>
        </w:tc>
      </w:tr>
      <w:tr w:rsidR="00BD3511" w:rsidRPr="00B24184" w:rsidTr="007B0DCB">
        <w:trPr>
          <w:trHeight w:val="276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720"/>
        </w:trPr>
        <w:tc>
          <w:tcPr>
            <w:tcW w:w="2503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8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Pr="00B24184" w:rsidRDefault="00BD3511" w:rsidP="00BD3511"/>
    <w:p w:rsidR="00BD3511" w:rsidRPr="00B24184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Pr="00B24184" w:rsidRDefault="00BD3511" w:rsidP="00BD3511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52"/>
        <w:gridCol w:w="2255"/>
        <w:gridCol w:w="808"/>
        <w:gridCol w:w="1166"/>
        <w:gridCol w:w="1326"/>
        <w:gridCol w:w="1699"/>
      </w:tblGrid>
      <w:tr w:rsidR="00BD3511" w:rsidRPr="00B24184" w:rsidTr="007B0DCB">
        <w:trPr>
          <w:trHeight w:val="775"/>
        </w:trPr>
        <w:tc>
          <w:tcPr>
            <w:tcW w:w="9606" w:type="dxa"/>
            <w:gridSpan w:val="6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2 </w:t>
            </w:r>
            <w:r w:rsidRPr="00A73964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«Вопросы в области национальной экономики».</w:t>
            </w:r>
          </w:p>
        </w:tc>
      </w:tr>
      <w:tr w:rsidR="00BD3511" w:rsidRPr="00B24184" w:rsidTr="007B0DCB">
        <w:trPr>
          <w:trHeight w:val="1050"/>
        </w:trPr>
        <w:tc>
          <w:tcPr>
            <w:tcW w:w="235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70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Мероприятие 2.1. «Подготовка проектно-сметных документаций для развития социальной и инженерной инфраструктуры»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>Мероприятие 2.2. «Организация 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2.3. </w:t>
            </w:r>
            <w:r w:rsidRPr="0090273A">
              <w:rPr>
                <w:rFonts w:ascii="Times New Roman" w:hAnsi="Times New Roman" w:cs="Times New Roman"/>
              </w:rPr>
              <w:t>«Мероприятия в области градостроительной деятельности»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0273A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.</w:t>
            </w:r>
            <w:r w:rsidRPr="0090273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Устройство тротуаров</w:t>
            </w:r>
            <w:r w:rsidRPr="0090273A">
              <w:rPr>
                <w:rFonts w:ascii="Times New Roman" w:hAnsi="Times New Roman" w:cs="Times New Roman"/>
              </w:rPr>
              <w:t>».</w:t>
            </w:r>
          </w:p>
        </w:tc>
      </w:tr>
      <w:tr w:rsidR="00BD3511" w:rsidRPr="00B24184" w:rsidTr="007B0DCB">
        <w:trPr>
          <w:trHeight w:val="645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465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6154B" w:rsidTr="007B0DCB">
        <w:trPr>
          <w:trHeight w:val="1247"/>
        </w:trPr>
        <w:tc>
          <w:tcPr>
            <w:tcW w:w="2352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46154B" w:rsidRDefault="00BD3511" w:rsidP="007B0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154B">
              <w:rPr>
                <w:rFonts w:ascii="Times New Roman" w:hAnsi="Times New Roman" w:cs="Times New Roman"/>
              </w:rPr>
              <w:t xml:space="preserve">Развитие дорожной сети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поселения, улучшение  </w:t>
            </w:r>
            <w:proofErr w:type="spellStart"/>
            <w:r w:rsidRPr="0046154B">
              <w:rPr>
                <w:rFonts w:ascii="Times New Roman" w:hAnsi="Times New Roman" w:cs="Times New Roman"/>
              </w:rPr>
              <w:t>транспортно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- эксплуатационных  качеств  автомобильных дорог и повышение безопасности движения при рациональном использовании материальных и финансовых ресурсов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6154B">
              <w:rPr>
                <w:rFonts w:ascii="Times New Roman" w:hAnsi="Times New Roman" w:cs="Times New Roman"/>
              </w:rPr>
              <w:t xml:space="preserve">Реализация муниципальной политики занятости населения на территории </w:t>
            </w:r>
            <w:proofErr w:type="spellStart"/>
            <w:r w:rsidRPr="0046154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6154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BD3511" w:rsidRPr="00B24184" w:rsidTr="007B0DCB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352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сети автомобильных дорог общего пользования с твердым покрытием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 Содержание автомобильных дорог общего пользования, внутриквартальных дорог и проездов на уровне, допустимом нормативами, для обеспечения их сохранности. Выполнение ремонта дворовых территорий многоквартирных домов, подъездов к дворовым территориям. Повышение уровня обустройства автомобильных дорог общего пользования. Обеспечение гарантий граждан в сфере занятости населения. Снижение уровня безработицы на рынке труда.</w:t>
            </w:r>
          </w:p>
        </w:tc>
      </w:tr>
      <w:tr w:rsidR="00BD3511" w:rsidRPr="00B24184" w:rsidTr="007B0DCB">
        <w:trPr>
          <w:trHeight w:val="315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945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88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94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54" w:type="dxa"/>
            <w:gridSpan w:val="5"/>
            <w:noWrap/>
            <w:hideMark/>
          </w:tcPr>
          <w:p w:rsidR="00BD3511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реализацию подпрограммы , 100%.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отремонтированных автомобильных дорог общего пользования местного значения поселения (улично-дорожная сеть).</w:t>
            </w:r>
          </w:p>
        </w:tc>
      </w:tr>
      <w:tr w:rsidR="00BD3511" w:rsidRPr="00B24184" w:rsidTr="007B0DCB">
        <w:trPr>
          <w:trHeight w:val="712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noWrap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7B0DCB">
        <w:trPr>
          <w:trHeight w:val="630"/>
        </w:trPr>
        <w:tc>
          <w:tcPr>
            <w:tcW w:w="2352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254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605"/>
        </w:trPr>
        <w:tc>
          <w:tcPr>
            <w:tcW w:w="2352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470,0 </w:t>
            </w:r>
            <w:r w:rsidRPr="00B24184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239,5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областной бюджет – </w:t>
            </w:r>
            <w:r>
              <w:rPr>
                <w:rFonts w:ascii="Times New Roman" w:hAnsi="Times New Roman" w:cs="Times New Roman"/>
              </w:rPr>
              <w:t xml:space="preserve">230,5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федеральный бюджет – 0,0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.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Объем бюджетных ассигнований на реализацию подпрограммы по годам</w:t>
            </w:r>
            <w:proofErr w:type="gramStart"/>
            <w:r w:rsidRPr="00B2418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BD3511" w:rsidRPr="00B24184" w:rsidTr="007B0DCB">
        <w:trPr>
          <w:trHeight w:val="96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352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8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239,5</w:t>
            </w:r>
          </w:p>
        </w:tc>
        <w:tc>
          <w:tcPr>
            <w:tcW w:w="1326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230,5</w:t>
            </w:r>
          </w:p>
        </w:tc>
        <w:tc>
          <w:tcPr>
            <w:tcW w:w="16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276"/>
        </w:trPr>
        <w:tc>
          <w:tcPr>
            <w:tcW w:w="235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5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автомобильных дорог общего пользования, обеспечение ремонта автомобильных дорог с твердым покрытием, выполнение ремонта дворовых территорий многоквартирных домов, подъездов к дворовым территориям, снижение уровня безработицы на рынке труда, организация общественных работ, организация временного трудоустройства безработных граждан, испытывающих трудности в поиске работы.</w:t>
            </w:r>
          </w:p>
        </w:tc>
      </w:tr>
    </w:tbl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6"/>
        <w:gridCol w:w="2116"/>
        <w:gridCol w:w="892"/>
        <w:gridCol w:w="1166"/>
        <w:gridCol w:w="1326"/>
        <w:gridCol w:w="1615"/>
      </w:tblGrid>
      <w:tr w:rsidR="00BD3511" w:rsidRPr="00B24184" w:rsidTr="007B0DCB">
        <w:trPr>
          <w:trHeight w:val="1407"/>
        </w:trPr>
        <w:tc>
          <w:tcPr>
            <w:tcW w:w="9571" w:type="dxa"/>
            <w:gridSpan w:val="6"/>
            <w:hideMark/>
          </w:tcPr>
          <w:p w:rsidR="00BD3511" w:rsidRPr="004E2F30" w:rsidRDefault="00BD3511" w:rsidP="007B0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3 «Защита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чрезвычайных ситуаций, обеспечение пожарной безопасности и безопасности людей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водных </w:t>
            </w:r>
            <w:r w:rsidRPr="004E2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объектах»</w:t>
            </w:r>
          </w:p>
        </w:tc>
      </w:tr>
      <w:tr w:rsidR="00BD3511" w:rsidRPr="004E2F30" w:rsidTr="007B0DCB">
        <w:trPr>
          <w:trHeight w:val="1050"/>
        </w:trPr>
        <w:tc>
          <w:tcPr>
            <w:tcW w:w="245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7B0DCB">
        <w:trPr>
          <w:trHeight w:val="705"/>
        </w:trPr>
        <w:tc>
          <w:tcPr>
            <w:tcW w:w="2456" w:type="dxa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Мероприятие 3.1. «Обеспечение защиты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 от чрезвычайных ситуаций природного и техногенного характера, осу</w:t>
            </w:r>
            <w:r>
              <w:rPr>
                <w:rFonts w:ascii="Times New Roman" w:hAnsi="Times New Roman" w:cs="Times New Roman"/>
              </w:rPr>
              <w:t>ществление гражданской обороны»;</w:t>
            </w:r>
          </w:p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  <w:r w:rsidRPr="004E2F30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Субсидия Общероссийской общественной организации «Всероссийское добровольное пожарное общество» на о</w:t>
            </w:r>
            <w:r w:rsidRPr="004E2F3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  <w:r w:rsidRPr="004E2F30">
              <w:rPr>
                <w:rFonts w:ascii="Times New Roman" w:hAnsi="Times New Roman" w:cs="Times New Roman"/>
              </w:rPr>
              <w:t>».</w:t>
            </w:r>
          </w:p>
        </w:tc>
      </w:tr>
      <w:tr w:rsidR="00BD3511" w:rsidRPr="004E2F30" w:rsidTr="007B0DCB">
        <w:trPr>
          <w:trHeight w:val="645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1500"/>
        </w:trPr>
        <w:tc>
          <w:tcPr>
            <w:tcW w:w="245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 xml:space="preserve">Обеспечение комплексной безопасности населения и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7B0DCB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Развитие систем оповещения населения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</w:t>
            </w:r>
            <w:r>
              <w:rPr>
                <w:rFonts w:ascii="Times New Roman" w:hAnsi="Times New Roman" w:cs="Times New Roman"/>
              </w:rPr>
              <w:t>ем информирования населения;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>азвитие систем монит</w:t>
            </w:r>
            <w:r>
              <w:rPr>
                <w:rFonts w:ascii="Times New Roman" w:hAnsi="Times New Roman" w:cs="Times New Roman"/>
              </w:rPr>
              <w:t>оринга и прогнозирования ЧС;</w:t>
            </w:r>
            <w:r>
              <w:rPr>
                <w:rFonts w:ascii="Times New Roman" w:hAnsi="Times New Roman" w:cs="Times New Roman"/>
              </w:rPr>
              <w:br/>
              <w:t>Ра</w:t>
            </w:r>
            <w:r w:rsidRPr="004E2F30">
              <w:rPr>
                <w:rFonts w:ascii="Times New Roman" w:hAnsi="Times New Roman" w:cs="Times New Roman"/>
              </w:rPr>
              <w:t>звитие материально-технической базы аварийно-спасательно</w:t>
            </w:r>
            <w:r>
              <w:rPr>
                <w:rFonts w:ascii="Times New Roman" w:hAnsi="Times New Roman" w:cs="Times New Roman"/>
              </w:rPr>
              <w:t>й службы Воронежской области;</w:t>
            </w:r>
            <w:r>
              <w:rPr>
                <w:rFonts w:ascii="Times New Roman" w:hAnsi="Times New Roman" w:cs="Times New Roman"/>
              </w:rPr>
              <w:br/>
              <w:t>Р</w:t>
            </w:r>
            <w:r w:rsidRPr="004E2F30">
              <w:rPr>
                <w:rFonts w:ascii="Times New Roman" w:hAnsi="Times New Roman" w:cs="Times New Roman"/>
              </w:rPr>
              <w:t xml:space="preserve">азвитие </w:t>
            </w:r>
            <w:r>
              <w:rPr>
                <w:rFonts w:ascii="Times New Roman" w:hAnsi="Times New Roman" w:cs="Times New Roman"/>
              </w:rPr>
              <w:t>и оказание поддержки добровольным пожарным командам;</w:t>
            </w:r>
          </w:p>
          <w:p w:rsidR="00BD3511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подъездных путей к пирсам водоемов;</w:t>
            </w:r>
          </w:p>
          <w:p w:rsidR="00BD3511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прудов;</w:t>
            </w:r>
          </w:p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Обкашивание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сухой травы вокруг населенных пунктов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BD3511" w:rsidRPr="004E2F30" w:rsidTr="007B0DCB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6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945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276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945"/>
        </w:trPr>
        <w:tc>
          <w:tcPr>
            <w:tcW w:w="2456" w:type="dxa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Уровень исполнения плановых назначений по расходам на р</w:t>
            </w:r>
            <w:r>
              <w:rPr>
                <w:rFonts w:ascii="Times New Roman" w:hAnsi="Times New Roman" w:cs="Times New Roman"/>
              </w:rPr>
              <w:t>еализацию подпрограммы, 100%.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7B0DCB">
        <w:trPr>
          <w:trHeight w:val="6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На постоянной основе с 01.01.2019 — 31.12.202</w:t>
            </w:r>
            <w:r>
              <w:rPr>
                <w:rFonts w:ascii="Times New Roman" w:hAnsi="Times New Roman" w:cs="Times New Roman"/>
              </w:rPr>
              <w:t>6</w:t>
            </w:r>
            <w:r w:rsidRPr="004E2F30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219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5701,5 </w:t>
            </w:r>
            <w:r w:rsidRPr="004E2F30">
              <w:rPr>
                <w:rFonts w:ascii="Times New Roman" w:hAnsi="Times New Roman" w:cs="Times New Roman"/>
              </w:rPr>
              <w:t>тыс. руб. в том числе местный бюджет –</w:t>
            </w:r>
            <w:r>
              <w:rPr>
                <w:rFonts w:ascii="Times New Roman" w:hAnsi="Times New Roman" w:cs="Times New Roman"/>
              </w:rPr>
              <w:t xml:space="preserve"> 5701,5 </w:t>
            </w:r>
            <w:proofErr w:type="spellStart"/>
            <w:r w:rsidRPr="004E2F30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F30">
              <w:rPr>
                <w:rFonts w:ascii="Times New Roman" w:hAnsi="Times New Roman" w:cs="Times New Roman"/>
              </w:rPr>
              <w:t>.р</w:t>
            </w:r>
            <w:proofErr w:type="gramEnd"/>
            <w:r w:rsidRPr="004E2F30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4E2F30">
              <w:rPr>
                <w:rFonts w:ascii="Times New Roman" w:hAnsi="Times New Roman" w:cs="Times New Roman"/>
              </w:rPr>
              <w:t>, областной бюджет -0,0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F30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4E2F30">
              <w:rPr>
                <w:rFonts w:ascii="Times New Roman" w:hAnsi="Times New Roman" w:cs="Times New Roman"/>
              </w:rPr>
              <w:t>, федераль</w:t>
            </w:r>
            <w:r>
              <w:rPr>
                <w:rFonts w:ascii="Times New Roman" w:hAnsi="Times New Roman" w:cs="Times New Roman"/>
              </w:rPr>
              <w:t xml:space="preserve">ный бюджет – 0,0 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br/>
            </w:r>
            <w:r w:rsidRPr="004E2F30">
              <w:rPr>
                <w:rFonts w:ascii="Times New Roman" w:hAnsi="Times New Roman" w:cs="Times New Roman"/>
              </w:rPr>
              <w:t>Объем бюджетных ассигнований на реализацию подпрограммы по годам:</w:t>
            </w:r>
            <w:r w:rsidRPr="004E2F30">
              <w:rPr>
                <w:rFonts w:ascii="Times New Roman" w:hAnsi="Times New Roman" w:cs="Times New Roman"/>
              </w:rPr>
              <w:br/>
            </w:r>
          </w:p>
        </w:tc>
      </w:tr>
      <w:tr w:rsidR="00BD3511" w:rsidRPr="004E2F30" w:rsidTr="007B0DCB">
        <w:trPr>
          <w:trHeight w:val="698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856,9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856,9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982,9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982,9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1206,7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E2F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1359,0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1359,0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6" w:type="dxa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2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5701,5</w:t>
            </w:r>
          </w:p>
        </w:tc>
        <w:tc>
          <w:tcPr>
            <w:tcW w:w="116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5701,5</w:t>
            </w:r>
          </w:p>
        </w:tc>
        <w:tc>
          <w:tcPr>
            <w:tcW w:w="1326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5" w:type="dxa"/>
            <w:hideMark/>
          </w:tcPr>
          <w:p w:rsidR="00BD3511" w:rsidRPr="004E2F30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4E2F30" w:rsidTr="007B0DCB">
        <w:trPr>
          <w:trHeight w:val="315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4E2F30" w:rsidTr="007B0DCB">
        <w:trPr>
          <w:trHeight w:val="300"/>
        </w:trPr>
        <w:tc>
          <w:tcPr>
            <w:tcW w:w="2456" w:type="dxa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4E2F30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  <w:r w:rsidRPr="004E2F30">
              <w:rPr>
                <w:rFonts w:ascii="Times New Roman" w:hAnsi="Times New Roman" w:cs="Times New Roman"/>
              </w:rPr>
              <w:t>Реализация подпрограммы позволит достичь следующих результатов:</w:t>
            </w:r>
            <w:r w:rsidRPr="004E2F30">
              <w:rPr>
                <w:rFonts w:ascii="Times New Roman" w:hAnsi="Times New Roman" w:cs="Times New Roman"/>
              </w:rPr>
              <w:br/>
              <w:t>1.</w:t>
            </w:r>
            <w:r>
              <w:rPr>
                <w:rFonts w:ascii="Times New Roman" w:hAnsi="Times New Roman" w:cs="Times New Roman"/>
              </w:rPr>
              <w:t xml:space="preserve"> Снижение пожарной безопасности</w:t>
            </w:r>
            <w:r w:rsidRPr="004E2F30">
              <w:rPr>
                <w:rFonts w:ascii="Times New Roman" w:hAnsi="Times New Roman" w:cs="Times New Roman"/>
              </w:rPr>
              <w:t xml:space="preserve">, улучшение противопожарного состояния объектов на территории </w:t>
            </w:r>
            <w:proofErr w:type="spellStart"/>
            <w:r w:rsidRPr="004E2F30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4E2F30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4E2F30">
              <w:rPr>
                <w:rFonts w:ascii="Times New Roman" w:hAnsi="Times New Roman" w:cs="Times New Roman"/>
              </w:rPr>
              <w:br/>
            </w:r>
            <w:r w:rsidRPr="00AF7E24">
              <w:rPr>
                <w:rFonts w:ascii="Times New Roman" w:hAnsi="Times New Roman" w:cs="Times New Roman"/>
              </w:rPr>
              <w:t>2.Увеличение количества населенных пунктов в зонах риска возникновения ЧС, оборудованных системами оповещения;</w:t>
            </w:r>
            <w:r w:rsidRPr="00330EAB">
              <w:rPr>
                <w:rFonts w:ascii="Times New Roman" w:hAnsi="Times New Roman" w:cs="Times New Roman"/>
                <w:color w:val="FF0000"/>
              </w:rPr>
              <w:br/>
            </w:r>
            <w:r w:rsidRPr="00EA12DA">
              <w:rPr>
                <w:rFonts w:ascii="Times New Roman" w:hAnsi="Times New Roman" w:cs="Times New Roman"/>
              </w:rPr>
              <w:t>3. Обеспечение деятельности добровольной пожарной команды;</w:t>
            </w:r>
            <w:r w:rsidRPr="00EA12DA">
              <w:rPr>
                <w:rFonts w:ascii="Times New Roman" w:hAnsi="Times New Roman" w:cs="Times New Roman"/>
              </w:rPr>
              <w:br/>
              <w:t>4. Совершенствование правового регулирования в области обеспечения безопасности людей на водных объектах.</w:t>
            </w:r>
          </w:p>
        </w:tc>
      </w:tr>
      <w:tr w:rsidR="00BD3511" w:rsidRPr="004E2F30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4E2F30" w:rsidTr="007B0DCB">
        <w:trPr>
          <w:trHeight w:val="1530"/>
        </w:trPr>
        <w:tc>
          <w:tcPr>
            <w:tcW w:w="2456" w:type="dxa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4E2F30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p w:rsidR="00BD3511" w:rsidRDefault="00BD3511" w:rsidP="00BD351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9"/>
        <w:gridCol w:w="2089"/>
        <w:gridCol w:w="996"/>
        <w:gridCol w:w="1166"/>
        <w:gridCol w:w="1326"/>
        <w:gridCol w:w="1615"/>
      </w:tblGrid>
      <w:tr w:rsidR="00BD3511" w:rsidRPr="00B24184" w:rsidTr="007B0DCB">
        <w:trPr>
          <w:trHeight w:val="1124"/>
        </w:trPr>
        <w:tc>
          <w:tcPr>
            <w:tcW w:w="9571" w:type="dxa"/>
            <w:gridSpan w:val="6"/>
            <w:hideMark/>
          </w:tcPr>
          <w:p w:rsidR="00BD3511" w:rsidRPr="00330EAB" w:rsidRDefault="00BD3511" w:rsidP="007B0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E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                                                                                                                                                        подпрограммы 4 «Финансовое обеспечение передаваемых и переданных полномочий»</w:t>
            </w:r>
          </w:p>
        </w:tc>
      </w:tr>
      <w:tr w:rsidR="00BD3511" w:rsidRPr="00B24184" w:rsidTr="007B0DCB">
        <w:trPr>
          <w:trHeight w:val="1050"/>
        </w:trPr>
        <w:tc>
          <w:tcPr>
            <w:tcW w:w="2456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1545"/>
        </w:trPr>
        <w:tc>
          <w:tcPr>
            <w:tcW w:w="2456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4.1 «Финансовое обеспечение полномочий по культуре, кинематографии </w:t>
            </w: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</w:p>
          <w:p w:rsidR="00BD3511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Мероприятие 4.2 «Финансовое обеспечение полномочий по градостроительной деятельности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4.3 «Исполнение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мобилизационной и вневойсковой подготовке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br/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4.4 «Финансовое обеспечение полномочий по  </w:t>
            </w:r>
            <w:r w:rsidRPr="00B24184">
              <w:rPr>
                <w:rFonts w:ascii="Times New Roman" w:hAnsi="Times New Roman" w:cs="Times New Roman"/>
              </w:rPr>
              <w:br/>
              <w:t xml:space="preserve"> осуществлению внешнего муниципального контроля </w:t>
            </w:r>
            <w:r w:rsidRPr="00B24184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D3511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br/>
              <w:t xml:space="preserve"> Мероприятие 4.5 «Осуществление части полномочий, </w:t>
            </w:r>
            <w:r w:rsidRPr="00B24184">
              <w:rPr>
                <w:rFonts w:ascii="Times New Roman" w:hAnsi="Times New Roman" w:cs="Times New Roman"/>
              </w:rPr>
              <w:br/>
              <w:t xml:space="preserve"> передаваемых из бюджета муниципального района по </w:t>
            </w:r>
            <w:r w:rsidRPr="00B24184">
              <w:rPr>
                <w:rFonts w:ascii="Times New Roman" w:hAnsi="Times New Roman" w:cs="Times New Roman"/>
              </w:rPr>
              <w:br/>
              <w:t xml:space="preserve"> капитальному ремонту, ремонту и содержанию  </w:t>
            </w:r>
            <w:r w:rsidRPr="00B2418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184">
              <w:rPr>
                <w:rFonts w:ascii="Times New Roman" w:hAnsi="Times New Roman" w:cs="Times New Roman"/>
              </w:rPr>
              <w:t xml:space="preserve">автомобильных  дорог общего пользования местного значения и   </w:t>
            </w:r>
            <w:r w:rsidRPr="00B24184">
              <w:rPr>
                <w:rFonts w:ascii="Times New Roman" w:hAnsi="Times New Roman" w:cs="Times New Roman"/>
              </w:rPr>
              <w:br/>
              <w:t xml:space="preserve"> искусственных сооружений на них»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</w:p>
          <w:p w:rsidR="00BD3511" w:rsidRPr="00B24184" w:rsidRDefault="00BD3511" w:rsidP="007B0DCB">
            <w:pPr>
              <w:ind w:left="-66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F64D08">
              <w:rPr>
                <w:rFonts w:ascii="Times New Roman" w:hAnsi="Times New Roman" w:cs="Times New Roman"/>
              </w:rPr>
              <w:t xml:space="preserve">4.6 </w:t>
            </w:r>
            <w:r w:rsidRPr="00B24184">
              <w:rPr>
                <w:rFonts w:ascii="Times New Roman" w:hAnsi="Times New Roman" w:cs="Times New Roman"/>
              </w:rPr>
              <w:t>«</w:t>
            </w:r>
            <w:r w:rsidRPr="00F64D08">
              <w:rPr>
                <w:rFonts w:ascii="Times New Roman" w:hAnsi="Times New Roman" w:cs="Times New Roman"/>
              </w:rPr>
              <w:t xml:space="preserve">Финансовое обеспечение полномочий по другим общегосударственным вопросам </w:t>
            </w:r>
            <w:proofErr w:type="spellStart"/>
            <w:r w:rsidRPr="00F64D08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F64D08">
              <w:rPr>
                <w:rFonts w:ascii="Times New Roman" w:hAnsi="Times New Roman" w:cs="Times New Roman"/>
              </w:rPr>
              <w:t xml:space="preserve"> сельского поселения».</w:t>
            </w:r>
          </w:p>
        </w:tc>
      </w:tr>
      <w:tr w:rsidR="00BD3511" w:rsidRPr="00B24184" w:rsidTr="007B0DCB">
        <w:trPr>
          <w:trHeight w:val="645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823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843"/>
        </w:trPr>
        <w:tc>
          <w:tcPr>
            <w:tcW w:w="2456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Создание условий для эффективного исполнения переданных и принятых полномочий в соответствии с </w:t>
            </w:r>
            <w:r>
              <w:rPr>
                <w:rFonts w:ascii="Times New Roman" w:hAnsi="Times New Roman" w:cs="Times New Roman"/>
              </w:rPr>
              <w:t>заключенными соглашениями.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511" w:rsidRPr="00B24184" w:rsidTr="007B0DCB">
        <w:trPr>
          <w:trHeight w:val="5728"/>
        </w:trPr>
        <w:tc>
          <w:tcPr>
            <w:tcW w:w="2456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Default="00BD3511" w:rsidP="007B0DCB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1. Обеспечение содержания кадровых ресурсов; </w:t>
            </w:r>
            <w:r w:rsidRPr="00B24184">
              <w:rPr>
                <w:rFonts w:ascii="Times New Roman" w:hAnsi="Times New Roman" w:cs="Times New Roman"/>
              </w:rPr>
              <w:br/>
              <w:t>2. Обеспечение  поддержки и создание условий для совершенствования народного творчества;</w:t>
            </w:r>
            <w:r w:rsidRPr="00B24184">
              <w:rPr>
                <w:rFonts w:ascii="Times New Roman" w:hAnsi="Times New Roman" w:cs="Times New Roman"/>
              </w:rPr>
              <w:br/>
              <w:t>3. Сохранение и пополнение библиотечных фондов поселения;</w:t>
            </w:r>
            <w:r w:rsidRPr="00B24184">
              <w:rPr>
                <w:rFonts w:ascii="Times New Roman" w:hAnsi="Times New Roman" w:cs="Times New Roman"/>
              </w:rPr>
              <w:br/>
              <w:t>4. Создание условий для организации досуга и обеспечения жителей  поселения услугами учреждения культуры;</w:t>
            </w:r>
            <w:r w:rsidRPr="00B24184">
              <w:rPr>
                <w:rFonts w:ascii="Times New Roman" w:hAnsi="Times New Roman" w:cs="Times New Roman"/>
              </w:rPr>
              <w:br/>
              <w:t>5. Организация и проведение культурно-массовых мероприятий;</w:t>
            </w:r>
            <w:r w:rsidRPr="00B24184">
              <w:rPr>
                <w:rFonts w:ascii="Times New Roman" w:hAnsi="Times New Roman" w:cs="Times New Roman"/>
              </w:rPr>
              <w:br/>
              <w:t>6. Материально-техническое обеспечение  деятельности учреждений  культуры поселения;</w:t>
            </w:r>
            <w:r w:rsidRPr="00B24184">
              <w:rPr>
                <w:rFonts w:ascii="Times New Roman" w:hAnsi="Times New Roman" w:cs="Times New Roman"/>
              </w:rPr>
              <w:br/>
              <w:t>7. Привлечение населения к активному участию в культурной жизни;</w:t>
            </w:r>
          </w:p>
          <w:p w:rsidR="00BD3511" w:rsidRPr="00B24184" w:rsidRDefault="00BD3511" w:rsidP="007B0DCB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  <w:r w:rsidRPr="00B24184">
              <w:rPr>
                <w:rFonts w:ascii="Times New Roman" w:hAnsi="Times New Roman" w:cs="Times New Roman"/>
              </w:rPr>
              <w:br/>
              <w:t>9. Обеспечение выдачи разрешений на строительство;</w:t>
            </w:r>
            <w:r w:rsidRPr="00B24184">
              <w:rPr>
                <w:rFonts w:ascii="Times New Roman" w:hAnsi="Times New Roman" w:cs="Times New Roman"/>
              </w:rPr>
              <w:br/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  <w:r w:rsidRPr="00B24184">
              <w:rPr>
                <w:rFonts w:ascii="Times New Roman" w:hAnsi="Times New Roman" w:cs="Times New Roman"/>
              </w:rPr>
              <w:br/>
              <w:t>11. Организация и проведение мероприятий по обеспечению мобилизационной и вневойсковой подготовке.</w:t>
            </w:r>
            <w:r w:rsidRPr="00B24184">
              <w:rPr>
                <w:rFonts w:ascii="Times New Roman" w:hAnsi="Times New Roman" w:cs="Times New Roman"/>
              </w:rPr>
              <w:br/>
              <w:t>12.Обеспечение необходимых мероприятий по осуществлению внешнего муниципального контроля;</w:t>
            </w:r>
            <w:r w:rsidRPr="00B24184">
              <w:rPr>
                <w:rFonts w:ascii="Times New Roman" w:hAnsi="Times New Roman" w:cs="Times New Roman"/>
              </w:rPr>
              <w:br/>
              <w:t xml:space="preserve">13. Расширение сети автомобильных дорог общего пользования местного значения с твёрдым покрытием на территории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поселения;</w:t>
            </w:r>
            <w:r w:rsidRPr="00B24184">
              <w:rPr>
                <w:rFonts w:ascii="Times New Roman" w:hAnsi="Times New Roman" w:cs="Times New Roman"/>
              </w:rPr>
              <w:br/>
              <w:t>14.Содержание автомобильных дорог общего пользования на уровне, допустимом нормативами, для обеспечения их сохранности;</w:t>
            </w:r>
            <w:r w:rsidRPr="00B24184">
              <w:rPr>
                <w:rFonts w:ascii="Times New Roman" w:hAnsi="Times New Roman" w:cs="Times New Roman"/>
              </w:rPr>
              <w:br/>
              <w:t>15. Ремонт автомобильных дорог общего пользования, находящихся в неудовлетворительном и аварийном состоянии;</w:t>
            </w:r>
            <w:r w:rsidRPr="00B24184">
              <w:rPr>
                <w:rFonts w:ascii="Times New Roman" w:hAnsi="Times New Roman" w:cs="Times New Roman"/>
              </w:rPr>
              <w:br/>
              <w:t>16.Повышение уровня обустройства автомобильных дорог общего пользования.</w:t>
            </w:r>
          </w:p>
        </w:tc>
      </w:tr>
      <w:tr w:rsidR="00BD3511" w:rsidRPr="00B24184" w:rsidTr="007B0DCB">
        <w:trPr>
          <w:trHeight w:val="315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189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84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945"/>
        </w:trPr>
        <w:tc>
          <w:tcPr>
            <w:tcW w:w="2456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Уровень исполнения плановых назначений по расходам на ре</w:t>
            </w:r>
            <w:r>
              <w:rPr>
                <w:rFonts w:ascii="Times New Roman" w:hAnsi="Times New Roman" w:cs="Times New Roman"/>
              </w:rPr>
              <w:t>ализацию подпрограммы , 100%;</w:t>
            </w:r>
            <w:r w:rsidRPr="00B24184">
              <w:rPr>
                <w:rFonts w:ascii="Times New Roman" w:hAnsi="Times New Roman" w:cs="Times New Roman"/>
              </w:rPr>
              <w:br/>
              <w:t>Доля протяженности освещенных частей улиц, проездов, к их общей протяженности на конец отчетного года, 100%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6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456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615"/>
        </w:trPr>
        <w:tc>
          <w:tcPr>
            <w:tcW w:w="2456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32208,0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>;</w:t>
            </w:r>
            <w:r w:rsidRPr="00B24184">
              <w:rPr>
                <w:rFonts w:ascii="Times New Roman" w:hAnsi="Times New Roman" w:cs="Times New Roman"/>
              </w:rPr>
              <w:br/>
              <w:t xml:space="preserve">из них местный бюджет- </w:t>
            </w:r>
            <w:r>
              <w:rPr>
                <w:rFonts w:ascii="Times New Roman" w:hAnsi="Times New Roman" w:cs="Times New Roman"/>
              </w:rPr>
              <w:t xml:space="preserve">12687,0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>, областной бюджет -</w:t>
            </w:r>
            <w:r>
              <w:rPr>
                <w:rFonts w:ascii="Times New Roman" w:hAnsi="Times New Roman" w:cs="Times New Roman"/>
              </w:rPr>
              <w:t>18601,7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федеральный бюджет – </w:t>
            </w:r>
            <w:r>
              <w:rPr>
                <w:rFonts w:ascii="Times New Roman" w:hAnsi="Times New Roman" w:cs="Times New Roman"/>
              </w:rPr>
              <w:t xml:space="preserve">919,3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D3511" w:rsidRPr="00B24184" w:rsidTr="007B0DCB">
        <w:trPr>
          <w:trHeight w:val="96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2743,4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1337,5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1327,1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78,8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2935,8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1231,4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1616,4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88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1395,1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1304,5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90,6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2907,5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2808,5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3083,3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12701,4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2907,2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9658,2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6277,7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</w:p>
        </w:tc>
      </w:tr>
      <w:tr w:rsidR="00BD3511" w:rsidRPr="00B24184" w:rsidTr="007B0DCB">
        <w:trPr>
          <w:trHeight w:val="33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2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3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32208,0</w:t>
            </w:r>
          </w:p>
        </w:tc>
        <w:tc>
          <w:tcPr>
            <w:tcW w:w="1087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12687,0</w:t>
            </w:r>
          </w:p>
        </w:tc>
        <w:tc>
          <w:tcPr>
            <w:tcW w:w="1234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18601,7</w:t>
            </w:r>
          </w:p>
        </w:tc>
        <w:tc>
          <w:tcPr>
            <w:tcW w:w="1499" w:type="dxa"/>
            <w:hideMark/>
          </w:tcPr>
          <w:p w:rsidR="00BD3511" w:rsidRPr="00B24184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919,3</w:t>
            </w:r>
          </w:p>
        </w:tc>
      </w:tr>
      <w:tr w:rsidR="00BD3511" w:rsidRPr="00B24184" w:rsidTr="007B0DCB">
        <w:trPr>
          <w:trHeight w:val="315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B24184" w:rsidTr="007B0DCB">
        <w:trPr>
          <w:trHeight w:val="300"/>
        </w:trPr>
        <w:tc>
          <w:tcPr>
            <w:tcW w:w="2456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15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Стабильное и эффективное исполнение сельским поселением переданных и принятых полномочий.</w:t>
            </w:r>
          </w:p>
        </w:tc>
      </w:tr>
      <w:tr w:rsidR="00BD3511" w:rsidRPr="00B24184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300"/>
        </w:trPr>
        <w:tc>
          <w:tcPr>
            <w:tcW w:w="2456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5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</w:tbl>
    <w:p w:rsidR="00BD3511" w:rsidRPr="00B24184" w:rsidRDefault="00BD3511" w:rsidP="00BD3511"/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p w:rsidR="00BD3511" w:rsidRDefault="00BD3511" w:rsidP="00BD3511">
      <w:pPr>
        <w:jc w:val="center"/>
        <w:rPr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2505"/>
        <w:gridCol w:w="1375"/>
        <w:gridCol w:w="1190"/>
        <w:gridCol w:w="1559"/>
        <w:gridCol w:w="1417"/>
        <w:gridCol w:w="1525"/>
      </w:tblGrid>
      <w:tr w:rsidR="00BD3511" w:rsidRPr="00CA7A40" w:rsidTr="007B0DCB">
        <w:trPr>
          <w:trHeight w:val="1265"/>
        </w:trPr>
        <w:tc>
          <w:tcPr>
            <w:tcW w:w="9571" w:type="dxa"/>
            <w:gridSpan w:val="6"/>
            <w:hideMark/>
          </w:tcPr>
          <w:p w:rsidR="00BD3511" w:rsidRPr="00CA7A40" w:rsidRDefault="00BD3511" w:rsidP="007B0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5 «Обеспечение деятельности администрации </w:t>
            </w:r>
            <w:proofErr w:type="spellStart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Гришевского</w:t>
            </w:r>
            <w:proofErr w:type="spellEnd"/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BD3511" w:rsidRPr="00B24184" w:rsidTr="007B0DCB">
        <w:trPr>
          <w:trHeight w:val="1050"/>
        </w:trPr>
        <w:tc>
          <w:tcPr>
            <w:tcW w:w="250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1029"/>
        </w:trPr>
        <w:tc>
          <w:tcPr>
            <w:tcW w:w="2505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5.1 «Финансовое обеспечение деятельности главы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</w:rPr>
              <w:t>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5.2 «Финансовое обеспечение  деятельности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поселения»;</w:t>
            </w:r>
            <w:r w:rsidRPr="00B24184">
              <w:rPr>
                <w:rFonts w:ascii="Times New Roman" w:hAnsi="Times New Roman" w:cs="Times New Roman"/>
              </w:rPr>
              <w:br/>
              <w:t xml:space="preserve">Мероприятие 5.3 «Финансовое обеспечение выполнения других обязательств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поселения». </w:t>
            </w:r>
          </w:p>
        </w:tc>
      </w:tr>
      <w:tr w:rsidR="00BD3511" w:rsidRPr="00B24184" w:rsidTr="007B0DCB">
        <w:trPr>
          <w:trHeight w:val="327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953"/>
        </w:trPr>
        <w:tc>
          <w:tcPr>
            <w:tcW w:w="250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Материально-техническое обеспечение деятельности органов местного самоуправления, осуществление функционирования </w:t>
            </w:r>
            <w:r w:rsidRPr="00B24184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, выполнение ими полномочий, установленных действующим законодательством</w:t>
            </w:r>
            <w:r w:rsidRPr="00B2418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D3511" w:rsidRPr="00B24184" w:rsidTr="007B0DCB">
        <w:trPr>
          <w:trHeight w:val="63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7B0DCB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1.Материально-техническое обеспечение деятельности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2.Повышение квалификации работников органов местного самоуправления.</w:t>
            </w:r>
            <w:r w:rsidRPr="00B24184">
              <w:rPr>
                <w:rFonts w:ascii="Times New Roman" w:hAnsi="Times New Roman" w:cs="Times New Roman"/>
              </w:rPr>
              <w:br/>
              <w:t>3.Содержание и обслуживания оборудования и помещений администрации</w:t>
            </w:r>
            <w:r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4.Обеспечение служебным транспортом.</w:t>
            </w:r>
            <w:r w:rsidRPr="00B24184">
              <w:rPr>
                <w:rFonts w:ascii="Times New Roman" w:hAnsi="Times New Roman" w:cs="Times New Roman"/>
              </w:rPr>
              <w:br/>
              <w:t>5.Организация мероприятий культурно-массовой деятельности на территории поселения.</w:t>
            </w:r>
            <w:r w:rsidRPr="00B24184">
              <w:rPr>
                <w:rFonts w:ascii="Times New Roman" w:hAnsi="Times New Roman" w:cs="Times New Roman"/>
              </w:rPr>
              <w:br/>
              <w:t>6.Обеспечение доплат  к пенсиям по выслуге лет, муниципальным служащим.</w:t>
            </w:r>
          </w:p>
        </w:tc>
      </w:tr>
      <w:tr w:rsidR="00BD3511" w:rsidRPr="00B24184" w:rsidTr="007B0DCB">
        <w:trPr>
          <w:trHeight w:val="315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6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507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855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662"/>
        </w:trPr>
        <w:tc>
          <w:tcPr>
            <w:tcW w:w="250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7B0DCB">
        <w:trPr>
          <w:trHeight w:val="63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7066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На постоянной основе с 01.01.2019 — 31.12.202</w:t>
            </w:r>
            <w:r>
              <w:rPr>
                <w:rFonts w:ascii="Times New Roman" w:hAnsi="Times New Roman" w:cs="Times New Roman"/>
              </w:rPr>
              <w:t>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320"/>
        </w:trPr>
        <w:tc>
          <w:tcPr>
            <w:tcW w:w="2505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21909,7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местный бюджет- </w:t>
            </w:r>
            <w:r>
              <w:rPr>
                <w:rFonts w:ascii="Times New Roman" w:hAnsi="Times New Roman" w:cs="Times New Roman"/>
              </w:rPr>
              <w:t xml:space="preserve">19926,1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ыс.руб</w:t>
            </w:r>
            <w:proofErr w:type="spellEnd"/>
            <w:r>
              <w:rPr>
                <w:rFonts w:ascii="Times New Roman" w:hAnsi="Times New Roman" w:cs="Times New Roman"/>
              </w:rPr>
              <w:t>., областной бюджет – 1983,6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., федеральный бюджет -0,0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D3511" w:rsidRPr="00B24184" w:rsidTr="007B0DCB">
        <w:trPr>
          <w:trHeight w:val="96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2834,6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2801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2183,0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2183,0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2682,4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2682,4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3181,3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2981,3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4335,7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2585,7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2043,5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2043,5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30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0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21909,7</w:t>
            </w:r>
          </w:p>
        </w:tc>
        <w:tc>
          <w:tcPr>
            <w:tcW w:w="1559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19926,1</w:t>
            </w:r>
          </w:p>
        </w:tc>
        <w:tc>
          <w:tcPr>
            <w:tcW w:w="1417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1983,6</w:t>
            </w:r>
          </w:p>
        </w:tc>
        <w:tc>
          <w:tcPr>
            <w:tcW w:w="1525" w:type="dxa"/>
            <w:hideMark/>
          </w:tcPr>
          <w:p w:rsidR="00BD3511" w:rsidRPr="00B24184" w:rsidRDefault="00BD3511" w:rsidP="007B0DCB">
            <w:pPr>
              <w:ind w:left="-105"/>
              <w:jc w:val="right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15"/>
        </w:trPr>
        <w:tc>
          <w:tcPr>
            <w:tcW w:w="2505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3511" w:rsidRPr="00B24184" w:rsidTr="007B0DCB">
        <w:trPr>
          <w:trHeight w:val="300"/>
        </w:trPr>
        <w:tc>
          <w:tcPr>
            <w:tcW w:w="2505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6" w:type="dxa"/>
            <w:gridSpan w:val="5"/>
            <w:hideMark/>
          </w:tcPr>
          <w:p w:rsidR="00BD3511" w:rsidRPr="00B24184" w:rsidRDefault="00BD3511" w:rsidP="007B0DCB">
            <w:pPr>
              <w:spacing w:after="200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Обеспечение стабильных выплат заработной платы работникам администрации поселения; создание условий для обеспечения эффективного и бесперебойного функционирования  администрации поселения на основе  использования материальных и финансовых ресурсов; рациональное использование  энергоресурсов, услуг связи, 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r w:rsidRPr="00B24184">
              <w:rPr>
                <w:rFonts w:ascii="Times New Roman" w:hAnsi="Times New Roman" w:cs="Times New Roman"/>
              </w:rPr>
              <w:br/>
              <w:t>Повышение эффективности решения вопросов местного значения на уровне поселения, повышение качества и объективности планирования бюджетных ассигнований.</w:t>
            </w:r>
          </w:p>
        </w:tc>
      </w:tr>
    </w:tbl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p w:rsidR="00BD3511" w:rsidRDefault="00BD3511" w:rsidP="00BD3511">
      <w:pPr>
        <w:jc w:val="center"/>
      </w:pPr>
    </w:p>
    <w:tbl>
      <w:tblPr>
        <w:tblStyle w:val="a6"/>
        <w:tblW w:w="9378" w:type="dxa"/>
        <w:tblLook w:val="04A0" w:firstRow="1" w:lastRow="0" w:firstColumn="1" w:lastColumn="0" w:noHBand="0" w:noVBand="1"/>
      </w:tblPr>
      <w:tblGrid>
        <w:gridCol w:w="2451"/>
        <w:gridCol w:w="1343"/>
        <w:gridCol w:w="1164"/>
        <w:gridCol w:w="1523"/>
        <w:gridCol w:w="1387"/>
        <w:gridCol w:w="1510"/>
      </w:tblGrid>
      <w:tr w:rsidR="00BD3511" w:rsidRPr="00CA7A40" w:rsidTr="007B0DCB">
        <w:trPr>
          <w:trHeight w:val="1265"/>
        </w:trPr>
        <w:tc>
          <w:tcPr>
            <w:tcW w:w="9378" w:type="dxa"/>
            <w:gridSpan w:val="6"/>
            <w:hideMark/>
          </w:tcPr>
          <w:p w:rsidR="00BD3511" w:rsidRPr="009A1218" w:rsidRDefault="00BD3511" w:rsidP="007B0DCB">
            <w:pPr>
              <w:pStyle w:val="a7"/>
              <w:spacing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                                                                                                                                                       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A7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сельской культуры в </w:t>
            </w:r>
            <w:proofErr w:type="spellStart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Гришевско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35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Подгоренского муниципального района Воронежской области".</w:t>
            </w:r>
          </w:p>
        </w:tc>
      </w:tr>
      <w:tr w:rsidR="00BD3511" w:rsidRPr="00B24184" w:rsidTr="007B0DCB">
        <w:trPr>
          <w:trHeight w:val="986"/>
        </w:trPr>
        <w:tc>
          <w:tcPr>
            <w:tcW w:w="2454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24184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966"/>
        </w:trPr>
        <w:tc>
          <w:tcPr>
            <w:tcW w:w="2454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Мероприятие </w:t>
            </w:r>
            <w:r w:rsidRPr="009A1218">
              <w:rPr>
                <w:rFonts w:ascii="Times New Roman" w:hAnsi="Times New Roman" w:cs="Times New Roman"/>
              </w:rPr>
              <w:t xml:space="preserve">6.1. «Финансовое обеспечение исполнения расходных обязательств в области культуры в </w:t>
            </w:r>
            <w:proofErr w:type="spellStart"/>
            <w:r w:rsidRPr="009A1218">
              <w:rPr>
                <w:rFonts w:ascii="Times New Roman" w:hAnsi="Times New Roman" w:cs="Times New Roman"/>
              </w:rPr>
              <w:t>Гришевском</w:t>
            </w:r>
            <w:proofErr w:type="spellEnd"/>
            <w:r w:rsidRPr="009A1218">
              <w:rPr>
                <w:rFonts w:ascii="Times New Roman" w:hAnsi="Times New Roman" w:cs="Times New Roman"/>
              </w:rPr>
              <w:t xml:space="preserve"> сельском поселении».</w:t>
            </w:r>
          </w:p>
        </w:tc>
      </w:tr>
      <w:tr w:rsidR="00BD3511" w:rsidRPr="00B24184" w:rsidTr="007B0DCB">
        <w:trPr>
          <w:trHeight w:val="306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711"/>
        </w:trPr>
        <w:tc>
          <w:tcPr>
            <w:tcW w:w="2454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Цель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Осуществление исполнения расходных обязательств в области культуры.</w:t>
            </w:r>
          </w:p>
        </w:tc>
      </w:tr>
      <w:tr w:rsidR="00BD3511" w:rsidRPr="00B24184" w:rsidTr="007B0DCB">
        <w:trPr>
          <w:trHeight w:val="276"/>
        </w:trPr>
        <w:tc>
          <w:tcPr>
            <w:tcW w:w="2454" w:type="dxa"/>
            <w:vMerge w:val="restart"/>
            <w:hideMark/>
          </w:tcPr>
          <w:p w:rsidR="00BD3511" w:rsidRPr="008E08C3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Задачи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BD3511" w:rsidRPr="00467028" w:rsidRDefault="00BD3511" w:rsidP="007B0DCB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>1. Обеспечение текущего и капитального ремонта объектов культуры, приобретение основных средств и материальных запасов;</w:t>
            </w:r>
          </w:p>
          <w:p w:rsidR="00BD3511" w:rsidRPr="008E08C3" w:rsidRDefault="00BD3511" w:rsidP="007B0DCB">
            <w:pPr>
              <w:rPr>
                <w:rFonts w:ascii="Times New Roman" w:hAnsi="Times New Roman" w:cs="Times New Roman"/>
              </w:rPr>
            </w:pPr>
            <w:r w:rsidRPr="00467028">
              <w:rPr>
                <w:rFonts w:ascii="Times New Roman" w:hAnsi="Times New Roman" w:cs="Times New Roman"/>
              </w:rPr>
              <w:t xml:space="preserve">2. Разработка проектно-сметной документации </w:t>
            </w:r>
            <w:r>
              <w:rPr>
                <w:rFonts w:ascii="Times New Roman" w:hAnsi="Times New Roman" w:cs="Times New Roman"/>
              </w:rPr>
              <w:t>в целях содержания</w:t>
            </w:r>
            <w:r w:rsidRPr="00467028">
              <w:rPr>
                <w:rFonts w:ascii="Times New Roman" w:hAnsi="Times New Roman" w:cs="Times New Roman"/>
              </w:rPr>
              <w:t xml:space="preserve"> объектов культуры.</w:t>
            </w:r>
          </w:p>
        </w:tc>
      </w:tr>
      <w:tr w:rsidR="00BD3511" w:rsidRPr="00B24184" w:rsidTr="007B0DCB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276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560"/>
        </w:trPr>
        <w:tc>
          <w:tcPr>
            <w:tcW w:w="2454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1.Уровень исполнения плановых назначений по расходам на реализацию подпрограммы, 100%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 </w:t>
            </w:r>
          </w:p>
        </w:tc>
      </w:tr>
      <w:tr w:rsidR="00BD3511" w:rsidRPr="00B24184" w:rsidTr="007B0DCB">
        <w:trPr>
          <w:trHeight w:val="592"/>
        </w:trPr>
        <w:tc>
          <w:tcPr>
            <w:tcW w:w="2454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>Сроки реализации подпрограммы муниципальной программы</w:t>
            </w:r>
          </w:p>
        </w:tc>
        <w:tc>
          <w:tcPr>
            <w:tcW w:w="6924" w:type="dxa"/>
            <w:gridSpan w:val="5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 xml:space="preserve">На постоянной основе с </w:t>
            </w:r>
            <w:r w:rsidRPr="0044156A">
              <w:rPr>
                <w:rFonts w:ascii="Times New Roman" w:hAnsi="Times New Roman" w:cs="Times New Roman"/>
              </w:rPr>
              <w:t>30.05.2022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— 31.12.2026</w:t>
            </w:r>
            <w:r w:rsidRPr="00B24184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4" w:type="dxa"/>
            <w:gridSpan w:val="5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</w:p>
        </w:tc>
      </w:tr>
      <w:tr w:rsidR="00BD3511" w:rsidRPr="00B24184" w:rsidTr="007B0DCB">
        <w:trPr>
          <w:trHeight w:val="1239"/>
        </w:trPr>
        <w:tc>
          <w:tcPr>
            <w:tcW w:w="2454" w:type="dxa"/>
            <w:vMerge w:val="restart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  <w:r w:rsidRPr="00B24184">
              <w:rPr>
                <w:rFonts w:ascii="Times New Roman" w:hAnsi="Times New Roman" w:cs="Times New Roman"/>
                <w:b/>
                <w:bCs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6924" w:type="dxa"/>
            <w:gridSpan w:val="5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B24184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B24184">
              <w:rPr>
                <w:rFonts w:ascii="Times New Roman" w:hAnsi="Times New Roman" w:cs="Times New Roman"/>
              </w:rPr>
              <w:t xml:space="preserve">подпрограммы составляет </w:t>
            </w:r>
            <w:r>
              <w:rPr>
                <w:rFonts w:ascii="Times New Roman" w:hAnsi="Times New Roman" w:cs="Times New Roman"/>
              </w:rPr>
              <w:t xml:space="preserve">1 113,9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</w:t>
            </w:r>
            <w:proofErr w:type="gramStart"/>
            <w:r w:rsidRPr="00B24184">
              <w:rPr>
                <w:rFonts w:ascii="Times New Roman" w:hAnsi="Times New Roman" w:cs="Times New Roman"/>
              </w:rPr>
              <w:t>.р</w:t>
            </w:r>
            <w:proofErr w:type="gramEnd"/>
            <w:r w:rsidRPr="00B24184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, местный бюджет- </w:t>
            </w: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., областной бюджет </w:t>
            </w:r>
            <w:r>
              <w:rPr>
                <w:rFonts w:ascii="Times New Roman" w:hAnsi="Times New Roman" w:cs="Times New Roman"/>
              </w:rPr>
              <w:t>1 107,9</w:t>
            </w:r>
            <w:r w:rsidRPr="00B24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24184">
              <w:rPr>
                <w:rFonts w:ascii="Times New Roman" w:hAnsi="Times New Roman" w:cs="Times New Roman"/>
              </w:rPr>
              <w:t xml:space="preserve">., федеральный бюджет -0,0 </w:t>
            </w:r>
            <w:proofErr w:type="spellStart"/>
            <w:r w:rsidRPr="00B24184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B24184">
              <w:rPr>
                <w:rFonts w:ascii="Times New Roman" w:hAnsi="Times New Roman" w:cs="Times New Roman"/>
              </w:rPr>
              <w:t>.</w:t>
            </w:r>
            <w:r w:rsidRPr="00B24184">
              <w:rPr>
                <w:rFonts w:ascii="Times New Roman" w:hAnsi="Times New Roman" w:cs="Times New Roman"/>
              </w:rPr>
              <w:br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D3511" w:rsidRPr="00B24184" w:rsidTr="007B0DCB">
        <w:trPr>
          <w:trHeight w:val="481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66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27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8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6" w:type="dxa"/>
            <w:hideMark/>
          </w:tcPr>
          <w:p w:rsidR="00BD3511" w:rsidRPr="00B24184" w:rsidRDefault="00BD3511" w:rsidP="007B0DCB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0E7BD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6" w:type="dxa"/>
            <w:hideMark/>
          </w:tcPr>
          <w:p w:rsidR="00BD3511" w:rsidRPr="00467028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1113,9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C27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1107,9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44156A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hideMark/>
          </w:tcPr>
          <w:p w:rsidR="00BD3511" w:rsidRPr="00B24184" w:rsidRDefault="00BD3511" w:rsidP="007B0DCB">
            <w:pPr>
              <w:rPr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hideMark/>
          </w:tcPr>
          <w:p w:rsidR="00BD3511" w:rsidRPr="0044156A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309"/>
        </w:trPr>
        <w:tc>
          <w:tcPr>
            <w:tcW w:w="2454" w:type="dxa"/>
            <w:vMerge/>
            <w:tcBorders>
              <w:bottom w:val="single" w:sz="4" w:space="0" w:color="auto"/>
            </w:tcBorders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hideMark/>
          </w:tcPr>
          <w:p w:rsidR="00BD3511" w:rsidRPr="00B24184" w:rsidRDefault="00BD3511" w:rsidP="007B0DCB">
            <w:pPr>
              <w:rPr>
                <w:rFonts w:ascii="Times New Roman" w:hAnsi="Times New Roman" w:cs="Times New Roman"/>
              </w:rPr>
            </w:pPr>
            <w:r w:rsidRPr="00B241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6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1113,9</w:t>
            </w:r>
          </w:p>
        </w:tc>
        <w:tc>
          <w:tcPr>
            <w:tcW w:w="1527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C27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93F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96" w:type="dxa"/>
            <w:hideMark/>
          </w:tcPr>
          <w:p w:rsidR="00BD3511" w:rsidRPr="00C279C6" w:rsidRDefault="00BD3511" w:rsidP="007B0DCB">
            <w:pPr>
              <w:jc w:val="right"/>
              <w:rPr>
                <w:rFonts w:ascii="Times New Roman" w:hAnsi="Times New Roman" w:cs="Times New Roman"/>
              </w:rPr>
            </w:pPr>
            <w:r w:rsidRPr="00293F7A">
              <w:rPr>
                <w:rFonts w:ascii="Times New Roman" w:hAnsi="Times New Roman" w:cs="Times New Roman"/>
              </w:rPr>
              <w:t>0</w:t>
            </w:r>
          </w:p>
        </w:tc>
      </w:tr>
      <w:tr w:rsidR="00BD3511" w:rsidRPr="00B24184" w:rsidTr="007B0DCB">
        <w:trPr>
          <w:trHeight w:val="282"/>
        </w:trPr>
        <w:tc>
          <w:tcPr>
            <w:tcW w:w="2454" w:type="dxa"/>
            <w:tcBorders>
              <w:top w:val="single" w:sz="4" w:space="0" w:color="auto"/>
            </w:tcBorders>
            <w:hideMark/>
          </w:tcPr>
          <w:p w:rsidR="00BD3511" w:rsidRPr="00BB543C" w:rsidRDefault="00BD3511" w:rsidP="007B0D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24" w:type="dxa"/>
            <w:gridSpan w:val="5"/>
            <w:hideMark/>
          </w:tcPr>
          <w:p w:rsidR="00BD3511" w:rsidRPr="00467028" w:rsidRDefault="00BD3511" w:rsidP="007B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467028">
              <w:rPr>
                <w:rFonts w:ascii="Times New Roman" w:hAnsi="Times New Roman" w:cs="Times New Roman"/>
              </w:rPr>
              <w:t xml:space="preserve"> условий для развития сельской культуры в поселении.</w:t>
            </w:r>
          </w:p>
          <w:p w:rsidR="00BD3511" w:rsidRPr="00B24184" w:rsidRDefault="00BD3511" w:rsidP="007B0DCB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:rsidR="007B0DCB" w:rsidRDefault="007B0DCB" w:rsidP="00BD3511">
      <w:pPr>
        <w:jc w:val="center"/>
        <w:sectPr w:rsidR="007B0DCB" w:rsidSect="00005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7B0DCB" w:rsidTr="007B0DCB">
        <w:tc>
          <w:tcPr>
            <w:tcW w:w="10173" w:type="dxa"/>
          </w:tcPr>
          <w:p w:rsidR="007B0DCB" w:rsidRDefault="007B0DCB" w:rsidP="007B0DCB">
            <w:pPr>
              <w:jc w:val="both"/>
            </w:pPr>
          </w:p>
        </w:tc>
        <w:tc>
          <w:tcPr>
            <w:tcW w:w="4613" w:type="dxa"/>
          </w:tcPr>
          <w:p w:rsidR="007B0DCB" w:rsidRPr="007B0DCB" w:rsidRDefault="007B0DCB" w:rsidP="007B0DCB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>Приложение 1</w:t>
            </w:r>
          </w:p>
          <w:p w:rsidR="007B0DCB" w:rsidRDefault="007B0DCB" w:rsidP="007B0DCB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7B0DCB" w:rsidRDefault="007B0DCB" w:rsidP="007B0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DC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7B0DCB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B0DCB" w:rsidRDefault="007B0DCB" w:rsidP="007B0DCB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Подгоренского муниципального района </w:t>
            </w:r>
          </w:p>
          <w:p w:rsidR="007B0DCB" w:rsidRDefault="007B0DCB" w:rsidP="007B0DCB">
            <w:pPr>
              <w:jc w:val="both"/>
            </w:pPr>
            <w:r w:rsidRPr="007B0DC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</w:tbl>
    <w:p w:rsidR="007B0DCB" w:rsidRDefault="007B0DCB" w:rsidP="007B0DCB">
      <w:pPr>
        <w:jc w:val="center"/>
        <w:rPr>
          <w:b/>
        </w:rPr>
      </w:pPr>
    </w:p>
    <w:p w:rsidR="007B0DCB" w:rsidRPr="007B0DCB" w:rsidRDefault="007B0DCB" w:rsidP="007B0DCB">
      <w:pPr>
        <w:jc w:val="center"/>
        <w:rPr>
          <w:b/>
        </w:rPr>
      </w:pPr>
      <w:r w:rsidRPr="007B0DCB">
        <w:rPr>
          <w:b/>
        </w:rPr>
        <w:t>Перечень</w:t>
      </w:r>
    </w:p>
    <w:p w:rsidR="007B0DCB" w:rsidRPr="007B0DCB" w:rsidRDefault="007B0DCB" w:rsidP="007B0DCB">
      <w:pPr>
        <w:jc w:val="center"/>
        <w:rPr>
          <w:b/>
        </w:rPr>
      </w:pPr>
      <w:r w:rsidRPr="007B0DCB">
        <w:rPr>
          <w:b/>
        </w:rPr>
        <w:t>основных мероприятий и мероприятий, реализуемых в рамках</w:t>
      </w:r>
    </w:p>
    <w:p w:rsidR="007B0DCB" w:rsidRDefault="007B0DCB" w:rsidP="007B0DCB">
      <w:pPr>
        <w:jc w:val="center"/>
        <w:rPr>
          <w:b/>
        </w:rPr>
      </w:pPr>
      <w:r w:rsidRPr="007B0DCB">
        <w:rPr>
          <w:b/>
        </w:rPr>
        <w:t xml:space="preserve">муниципальной  программы </w:t>
      </w:r>
      <w:proofErr w:type="spellStart"/>
      <w:r w:rsidRPr="007B0DCB">
        <w:rPr>
          <w:b/>
        </w:rPr>
        <w:t>Гришевского</w:t>
      </w:r>
      <w:proofErr w:type="spellEnd"/>
      <w:r w:rsidRPr="007B0DCB">
        <w:rPr>
          <w:b/>
        </w:rPr>
        <w:t xml:space="preserve"> сельского поселения Подгоренского муниципального района</w:t>
      </w:r>
    </w:p>
    <w:p w:rsidR="007B0DCB" w:rsidRDefault="007B0DCB" w:rsidP="007B0DCB">
      <w:pPr>
        <w:jc w:val="center"/>
        <w:rPr>
          <w:b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575"/>
        <w:gridCol w:w="3260"/>
        <w:gridCol w:w="3118"/>
        <w:gridCol w:w="1420"/>
        <w:gridCol w:w="3116"/>
        <w:gridCol w:w="2977"/>
      </w:tblGrid>
      <w:tr w:rsidR="007B0DCB" w:rsidTr="007B0DCB">
        <w:trPr>
          <w:trHeight w:val="12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реализации основного мероприятия /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</w:p>
        </w:tc>
      </w:tr>
      <w:tr w:rsidR="007B0DCB" w:rsidTr="007B0DCB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DCB" w:rsidRDefault="007B0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0DCB" w:rsidTr="007B0DCB">
        <w:trPr>
          <w:trHeight w:val="70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DCB" w:rsidRDefault="007B0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 " на 2019-2026гг.</w:t>
            </w:r>
          </w:p>
        </w:tc>
      </w:tr>
      <w:tr w:rsidR="007B0DCB" w:rsidTr="007B0DCB">
        <w:trPr>
          <w:trHeight w:val="42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DCB" w:rsidRDefault="007B0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1 "Создание условий для обеспечения  качественными услугами ЖКХ населения и благоустройства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9223FC" w:rsidTr="007B0DCB">
        <w:trPr>
          <w:trHeight w:val="8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"Организация уличного освещения в поселении"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9223FC" w:rsidTr="007B0DCB">
        <w:trPr>
          <w:trHeight w:val="108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«Содействие развитию социальной и инженерной инфраструктуры»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Содержание сетей водоснабжения в надлежащем состоянии</w:t>
            </w:r>
            <w:proofErr w:type="gramStart"/>
            <w:r w:rsidRPr="009223FC">
              <w:rPr>
                <w:sz w:val="20"/>
                <w:szCs w:val="20"/>
              </w:rPr>
              <w:t xml:space="preserve"> ,</w:t>
            </w:r>
            <w:proofErr w:type="gramEnd"/>
            <w:r w:rsidRPr="009223FC">
              <w:rPr>
                <w:sz w:val="20"/>
                <w:szCs w:val="20"/>
              </w:rPr>
              <w:t xml:space="preserve"> обеспечение жителей качественной питьевой водой</w:t>
            </w:r>
          </w:p>
        </w:tc>
      </w:tr>
      <w:tr w:rsidR="009223FC" w:rsidTr="007B0DCB">
        <w:trPr>
          <w:trHeight w:val="9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«Организация озеленения в поселении»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proofErr w:type="spellStart"/>
            <w:r w:rsidRPr="009223FC">
              <w:rPr>
                <w:sz w:val="20"/>
                <w:szCs w:val="20"/>
              </w:rPr>
              <w:t>Озеленнение</w:t>
            </w:r>
            <w:proofErr w:type="spellEnd"/>
            <w:r w:rsidRPr="009223FC">
              <w:rPr>
                <w:sz w:val="20"/>
                <w:szCs w:val="20"/>
              </w:rPr>
              <w:t xml:space="preserve"> территории сельского поселения</w:t>
            </w:r>
          </w:p>
        </w:tc>
      </w:tr>
      <w:tr w:rsidR="009223FC" w:rsidTr="007B0DCB">
        <w:trPr>
          <w:trHeight w:val="8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«Организация и содержание мест захоронения»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Содержание мест захоронения в надлежащем виде</w:t>
            </w:r>
          </w:p>
        </w:tc>
      </w:tr>
      <w:tr w:rsidR="009223FC" w:rsidTr="007B0DCB">
        <w:trPr>
          <w:trHeight w:val="8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Благоустройство территории поселения</w:t>
            </w:r>
          </w:p>
        </w:tc>
      </w:tr>
      <w:tr w:rsidR="009223FC" w:rsidTr="007B0DCB">
        <w:trPr>
          <w:trHeight w:val="77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«Мероприятия по ремонту муниципального имущества».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</w:p>
        </w:tc>
      </w:tr>
      <w:tr w:rsidR="009223FC" w:rsidTr="007B0DCB">
        <w:trPr>
          <w:trHeight w:val="25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ПОДПРОГРАММА 2 "Вопросы в области национальной экономики"</w:t>
            </w:r>
          </w:p>
        </w:tc>
      </w:tr>
      <w:tr w:rsidR="009223FC" w:rsidTr="003863A7">
        <w:trPr>
          <w:trHeight w:val="8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Подготовка проектно-сметных документаций для развития социальной и инженерной инфраструктуры</w:t>
            </w:r>
          </w:p>
        </w:tc>
      </w:tr>
      <w:tr w:rsidR="009223FC" w:rsidTr="003863A7">
        <w:trPr>
          <w:trHeight w:val="9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"Организация содействия занятости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Реализацией политики занятости населения и социальной поддержкой безработных граждан</w:t>
            </w:r>
          </w:p>
        </w:tc>
      </w:tr>
      <w:tr w:rsidR="009223FC" w:rsidTr="007B0DCB">
        <w:trPr>
          <w:trHeight w:val="8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"Мероприятия в области градостроительной деятельности"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Мероприятия в области градостроительной деятельности</w:t>
            </w:r>
          </w:p>
        </w:tc>
      </w:tr>
      <w:tr w:rsidR="009223FC" w:rsidTr="007B0DCB">
        <w:trPr>
          <w:trHeight w:val="8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"Устройство тротуаров"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"Устройство тротуаров"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Мероприятия в области устройства тротуаров</w:t>
            </w:r>
          </w:p>
        </w:tc>
      </w:tr>
      <w:tr w:rsidR="009223FC" w:rsidTr="007B0DCB">
        <w:trPr>
          <w:trHeight w:val="55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3 "Защита населения и территории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9223FC" w:rsidTr="003863A7">
        <w:trPr>
          <w:trHeight w:val="15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9223FC" w:rsidTr="007B0DCB">
        <w:trPr>
          <w:trHeight w:val="1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9223FC" w:rsidTr="007B0DCB">
        <w:trPr>
          <w:trHeight w:val="25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9223FC" w:rsidTr="007B0DCB">
        <w:trPr>
          <w:trHeight w:val="103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Предоставление межбюджетных трансфертов из местного бюджета</w:t>
            </w:r>
          </w:p>
        </w:tc>
      </w:tr>
      <w:tr w:rsidR="009223FC" w:rsidTr="007B0DCB">
        <w:trPr>
          <w:trHeight w:val="11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Предоставление межбюджетных трансфертов из местного бюджета на обеспечение полномочий по градостроительной деятельности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223FC" w:rsidTr="007B0DCB">
        <w:trPr>
          <w:trHeight w:val="10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9223FC" w:rsidTr="007B0DCB">
        <w:trPr>
          <w:trHeight w:val="134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полномочий по осуществлению внешнего муниципального контроля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Исполнение полномочий по финансовому обеспечению полномочий по осуществлению внешнего муниципального контроля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223FC" w:rsidTr="003863A7">
        <w:trPr>
          <w:trHeight w:val="201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Исполнение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9223FC" w:rsidTr="003863A7">
        <w:trPr>
          <w:trHeight w:val="12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Исполнение полномочий по Финансовому обеспечению полномочий по другим общегосударственным вопросам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223FC" w:rsidTr="007B0DCB">
        <w:trPr>
          <w:trHeight w:val="255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5 "Обеспечение деятельности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</w:tc>
      </w:tr>
      <w:tr w:rsidR="009223FC" w:rsidTr="003863A7">
        <w:trPr>
          <w:trHeight w:val="8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Выплата заработной платы и начислений на ФОТ</w:t>
            </w:r>
          </w:p>
        </w:tc>
      </w:tr>
      <w:tr w:rsidR="009223FC" w:rsidTr="003863A7">
        <w:trPr>
          <w:trHeight w:val="10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9223FC" w:rsidTr="003863A7">
        <w:trPr>
          <w:trHeight w:val="88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9223FC" w:rsidTr="007B0DCB">
        <w:trPr>
          <w:trHeight w:val="300"/>
        </w:trPr>
        <w:tc>
          <w:tcPr>
            <w:tcW w:w="1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6 "Развитие сельской культуры в  </w:t>
            </w:r>
            <w:proofErr w:type="spellStart"/>
            <w:r w:rsidRPr="009223FC">
              <w:rPr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сельском поселении "</w:t>
            </w:r>
          </w:p>
        </w:tc>
      </w:tr>
      <w:tr w:rsidR="009223FC" w:rsidTr="007B0DCB">
        <w:trPr>
          <w:trHeight w:val="197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 «Финансовое обеспечение исполнения расходных обязательств в области культуры в </w:t>
            </w:r>
            <w:proofErr w:type="spellStart"/>
            <w:r w:rsidRPr="009223FC">
              <w:rPr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 «Финансовое обеспечение исполнения расходных обязательств в области культуры в </w:t>
            </w:r>
            <w:proofErr w:type="spellStart"/>
            <w:r w:rsidRPr="009223FC">
              <w:rPr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2019-2026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9223FC">
              <w:rPr>
                <w:sz w:val="20"/>
                <w:szCs w:val="20"/>
              </w:rPr>
              <w:t xml:space="preserve"> ,</w:t>
            </w:r>
            <w:proofErr w:type="gramEnd"/>
            <w:r w:rsidRPr="009223FC">
              <w:rPr>
                <w:sz w:val="20"/>
                <w:szCs w:val="20"/>
              </w:rPr>
              <w:t xml:space="preserve"> разработка проектно-сметной документации для обеспечения деятельности объектов культуры</w:t>
            </w:r>
          </w:p>
        </w:tc>
      </w:tr>
    </w:tbl>
    <w:p w:rsidR="007B0DCB" w:rsidRDefault="007B0DCB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p w:rsidR="003863A7" w:rsidRDefault="003863A7" w:rsidP="007B0DCB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3863A7" w:rsidTr="003863A7">
        <w:tc>
          <w:tcPr>
            <w:tcW w:w="10173" w:type="dxa"/>
          </w:tcPr>
          <w:p w:rsidR="003863A7" w:rsidRDefault="003863A7" w:rsidP="003863A7">
            <w:pPr>
              <w:jc w:val="both"/>
            </w:pPr>
          </w:p>
        </w:tc>
        <w:tc>
          <w:tcPr>
            <w:tcW w:w="4613" w:type="dxa"/>
          </w:tcPr>
          <w:p w:rsidR="003863A7" w:rsidRPr="007B0DCB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863A7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3863A7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DC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7B0DCB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863A7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Подгоренского муниципального района </w:t>
            </w:r>
          </w:p>
          <w:p w:rsidR="003863A7" w:rsidRDefault="003863A7" w:rsidP="003863A7">
            <w:pPr>
              <w:jc w:val="both"/>
            </w:pPr>
            <w:r w:rsidRPr="007B0DC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</w:tbl>
    <w:p w:rsidR="003863A7" w:rsidRPr="003863A7" w:rsidRDefault="003863A7" w:rsidP="003863A7">
      <w:pPr>
        <w:jc w:val="center"/>
        <w:rPr>
          <w:b/>
        </w:rPr>
      </w:pPr>
      <w:r w:rsidRPr="003863A7">
        <w:rPr>
          <w:b/>
        </w:rPr>
        <w:t>Сведения</w:t>
      </w:r>
    </w:p>
    <w:p w:rsidR="003863A7" w:rsidRDefault="003863A7" w:rsidP="003863A7">
      <w:pPr>
        <w:jc w:val="center"/>
        <w:rPr>
          <w:b/>
        </w:rPr>
      </w:pPr>
      <w:r w:rsidRPr="003863A7">
        <w:rPr>
          <w:b/>
        </w:rPr>
        <w:t xml:space="preserve">о показателях (индикаторах) муниципальной программы "Организация деятельности администрации </w:t>
      </w:r>
      <w:proofErr w:type="spellStart"/>
      <w:r w:rsidRPr="003863A7">
        <w:rPr>
          <w:b/>
        </w:rPr>
        <w:t>Гришевского</w:t>
      </w:r>
      <w:proofErr w:type="spellEnd"/>
      <w:r w:rsidRPr="003863A7">
        <w:rPr>
          <w:b/>
        </w:rPr>
        <w:t xml:space="preserve"> сельского поселения Подгоренского муниципального района Воронежской области" на 2019-2026гг.</w:t>
      </w:r>
      <w:r>
        <w:rPr>
          <w:b/>
        </w:rPr>
        <w:t xml:space="preserve"> </w:t>
      </w:r>
      <w:r w:rsidRPr="003863A7">
        <w:rPr>
          <w:b/>
        </w:rPr>
        <w:t>и их значениях</w:t>
      </w:r>
    </w:p>
    <w:p w:rsidR="003863A7" w:rsidRDefault="003863A7" w:rsidP="003863A7">
      <w:pPr>
        <w:jc w:val="both"/>
        <w:rPr>
          <w:b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4322"/>
        <w:gridCol w:w="1113"/>
        <w:gridCol w:w="1013"/>
        <w:gridCol w:w="992"/>
        <w:gridCol w:w="992"/>
        <w:gridCol w:w="993"/>
        <w:gridCol w:w="992"/>
        <w:gridCol w:w="1134"/>
        <w:gridCol w:w="992"/>
        <w:gridCol w:w="992"/>
        <w:gridCol w:w="1134"/>
      </w:tblGrid>
      <w:tr w:rsidR="009223FC" w:rsidTr="003863A7">
        <w:trPr>
          <w:trHeight w:val="5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N </w:t>
            </w:r>
            <w:proofErr w:type="gramStart"/>
            <w:r w:rsidRPr="009223FC">
              <w:rPr>
                <w:sz w:val="20"/>
                <w:szCs w:val="20"/>
              </w:rPr>
              <w:t>п</w:t>
            </w:r>
            <w:proofErr w:type="gramEnd"/>
            <w:r w:rsidRPr="009223FC">
              <w:rPr>
                <w:sz w:val="20"/>
                <w:szCs w:val="20"/>
              </w:rPr>
              <w:t>/п</w:t>
            </w:r>
          </w:p>
          <w:p w:rsidR="009223FC" w:rsidRPr="009223FC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  <w:p w:rsidR="009223FC" w:rsidRPr="009223FC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Единицы измерения</w:t>
            </w:r>
          </w:p>
          <w:p w:rsidR="009223FC" w:rsidRPr="009223FC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9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Значения показателя (индикатора) по годам </w:t>
            </w:r>
            <w:proofErr w:type="spellStart"/>
            <w:r w:rsidRPr="009223FC">
              <w:rPr>
                <w:sz w:val="20"/>
                <w:szCs w:val="20"/>
              </w:rPr>
              <w:t>реализациимуниципальной</w:t>
            </w:r>
            <w:proofErr w:type="spellEnd"/>
            <w:r w:rsidRPr="009223FC">
              <w:rPr>
                <w:sz w:val="20"/>
                <w:szCs w:val="20"/>
              </w:rPr>
              <w:t xml:space="preserve"> программы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2018 (отчетный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2019 (первый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2020 (второй год реализации)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2021 (третий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2022 (четвёртый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2023 (пятый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2024 (шестой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2025 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2026 (восьмой год реализации)</w:t>
            </w:r>
          </w:p>
        </w:tc>
      </w:tr>
      <w:tr w:rsidR="009223FC" w:rsidTr="003863A7">
        <w:trPr>
          <w:trHeight w:val="84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                Подгоренского муниципального района Воронежской области" </w:t>
            </w:r>
          </w:p>
        </w:tc>
      </w:tr>
      <w:tr w:rsidR="009223FC" w:rsidTr="009223FC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9223FC">
              <w:rPr>
                <w:sz w:val="20"/>
                <w:szCs w:val="20"/>
              </w:rPr>
              <w:t>в</w:t>
            </w:r>
            <w:proofErr w:type="gramEnd"/>
            <w:r w:rsidRPr="009223FC">
              <w:rPr>
                <w:sz w:val="20"/>
                <w:szCs w:val="20"/>
              </w:rPr>
              <w:t xml:space="preserve"> % </w:t>
            </w:r>
            <w:proofErr w:type="gramStart"/>
            <w:r w:rsidRPr="009223FC">
              <w:rPr>
                <w:sz w:val="20"/>
                <w:szCs w:val="20"/>
              </w:rPr>
              <w:t>от</w:t>
            </w:r>
            <w:proofErr w:type="gramEnd"/>
            <w:r w:rsidRPr="009223FC">
              <w:rPr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более 10%</w:t>
            </w:r>
          </w:p>
        </w:tc>
      </w:tr>
      <w:tr w:rsidR="009223FC" w:rsidTr="009223FC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не ниже 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не ниже 30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9223FC">
              <w:rPr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сельском поселении"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80</w:t>
            </w:r>
          </w:p>
        </w:tc>
      </w:tr>
      <w:tr w:rsidR="009223FC" w:rsidTr="009223FC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1.3. "Организация озеленения в поселении"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9223FC" w:rsidTr="009223FC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7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единиц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да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3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9223FC" w:rsidTr="009223F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9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единиц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9223FC" w:rsidTr="003863A7">
        <w:trPr>
          <w:trHeight w:val="315"/>
        </w:trPr>
        <w:tc>
          <w:tcPr>
            <w:tcW w:w="151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2.1. «Подготовка проектно-сметных документаций для развития социальной и инженерной инфраструктуры»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12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чел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13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2.3."Мероприятия в области градостроительной деятельности"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75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9223FC">
              <w:rPr>
                <w:sz w:val="20"/>
                <w:szCs w:val="20"/>
              </w:rPr>
              <w:t>на</w:t>
            </w:r>
            <w:proofErr w:type="gramEnd"/>
            <w:r w:rsidRPr="009223FC">
              <w:rPr>
                <w:sz w:val="20"/>
                <w:szCs w:val="20"/>
              </w:rPr>
              <w:t xml:space="preserve"> водных объекта»</w:t>
            </w:r>
          </w:p>
        </w:tc>
      </w:tr>
      <w:tr w:rsidR="009223FC" w:rsidTr="003863A7">
        <w:trPr>
          <w:trHeight w:val="660"/>
        </w:trPr>
        <w:tc>
          <w:tcPr>
            <w:tcW w:w="151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9223FC" w:rsidTr="009223FC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15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3863A7">
        <w:trPr>
          <w:trHeight w:val="36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3.1.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16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17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4.2 «Финансовое обеспечение  полномочий по градостроительной деятельности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18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4.3 «Исполнение полномочий по мобилизационной и вневойсковой подготовке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19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20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66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21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4.6 «Финансовое обеспечение полномочий по другим общегосударственным вопросам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22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23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9223FC">
              <w:rPr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25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Подпрограмма 6. "Развитие сельской культуры в  </w:t>
            </w:r>
            <w:proofErr w:type="spellStart"/>
            <w:r w:rsidRPr="009223FC">
              <w:rPr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сельском поселении "</w:t>
            </w:r>
          </w:p>
        </w:tc>
      </w:tr>
      <w:tr w:rsidR="009223FC" w:rsidTr="009223FC">
        <w:trPr>
          <w:trHeight w:val="300"/>
        </w:trPr>
        <w:tc>
          <w:tcPr>
            <w:tcW w:w="151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 xml:space="preserve">Основное мероприятие 6.1.«Финансовое обеспечение исполнения расходных обязательств в области культуры в </w:t>
            </w:r>
            <w:proofErr w:type="spellStart"/>
            <w:r w:rsidRPr="009223FC">
              <w:rPr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9223FC" w:rsidTr="009223F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22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 w:rsidP="009223FC">
            <w:pPr>
              <w:rPr>
                <w:sz w:val="20"/>
                <w:szCs w:val="20"/>
              </w:rPr>
            </w:pPr>
            <w:r w:rsidRPr="009223FC">
              <w:rPr>
                <w:sz w:val="20"/>
                <w:szCs w:val="20"/>
              </w:rPr>
              <w:t>100</w:t>
            </w:r>
          </w:p>
        </w:tc>
      </w:tr>
    </w:tbl>
    <w:p w:rsidR="003863A7" w:rsidRDefault="003863A7" w:rsidP="003863A7">
      <w:pPr>
        <w:jc w:val="both"/>
        <w:rPr>
          <w:b/>
        </w:rPr>
      </w:pPr>
    </w:p>
    <w:p w:rsidR="003863A7" w:rsidRDefault="003863A7" w:rsidP="003863A7">
      <w:pPr>
        <w:jc w:val="both"/>
        <w:rPr>
          <w:b/>
        </w:rPr>
      </w:pPr>
    </w:p>
    <w:p w:rsidR="003863A7" w:rsidRDefault="003863A7" w:rsidP="003863A7">
      <w:pPr>
        <w:jc w:val="both"/>
        <w:rPr>
          <w:b/>
        </w:rPr>
      </w:pPr>
    </w:p>
    <w:p w:rsidR="003863A7" w:rsidRDefault="003863A7" w:rsidP="003863A7">
      <w:pPr>
        <w:jc w:val="both"/>
        <w:rPr>
          <w:b/>
        </w:rPr>
      </w:pPr>
    </w:p>
    <w:p w:rsidR="003863A7" w:rsidRDefault="003863A7" w:rsidP="003863A7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3863A7" w:rsidTr="003863A7">
        <w:tc>
          <w:tcPr>
            <w:tcW w:w="10173" w:type="dxa"/>
          </w:tcPr>
          <w:p w:rsidR="003863A7" w:rsidRDefault="003863A7" w:rsidP="003863A7">
            <w:pPr>
              <w:jc w:val="both"/>
            </w:pPr>
          </w:p>
        </w:tc>
        <w:tc>
          <w:tcPr>
            <w:tcW w:w="4613" w:type="dxa"/>
          </w:tcPr>
          <w:p w:rsidR="003863A7" w:rsidRPr="007B0DCB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863A7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3863A7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DC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7B0DCB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863A7" w:rsidRDefault="003863A7" w:rsidP="003863A7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Подгоренского муниципального района </w:t>
            </w:r>
          </w:p>
          <w:p w:rsidR="003863A7" w:rsidRDefault="003863A7" w:rsidP="003863A7">
            <w:pPr>
              <w:jc w:val="both"/>
            </w:pPr>
            <w:r w:rsidRPr="007B0DC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</w:tbl>
    <w:p w:rsidR="003863A7" w:rsidRDefault="003863A7" w:rsidP="003863A7">
      <w:pPr>
        <w:jc w:val="center"/>
        <w:rPr>
          <w:b/>
        </w:rPr>
      </w:pPr>
    </w:p>
    <w:p w:rsidR="003863A7" w:rsidRPr="003863A7" w:rsidRDefault="003863A7" w:rsidP="003863A7">
      <w:pPr>
        <w:jc w:val="center"/>
        <w:rPr>
          <w:b/>
        </w:rPr>
      </w:pPr>
      <w:r w:rsidRPr="003863A7">
        <w:rPr>
          <w:b/>
        </w:rPr>
        <w:t>Методики</w:t>
      </w:r>
    </w:p>
    <w:p w:rsidR="003863A7" w:rsidRDefault="003863A7" w:rsidP="003863A7">
      <w:pPr>
        <w:jc w:val="center"/>
        <w:rPr>
          <w:b/>
        </w:rPr>
      </w:pPr>
      <w:r w:rsidRPr="003863A7">
        <w:rPr>
          <w:b/>
        </w:rPr>
        <w:t>расчета показателей (индикаторов)</w:t>
      </w:r>
      <w:r>
        <w:rPr>
          <w:b/>
        </w:rPr>
        <w:t xml:space="preserve"> </w:t>
      </w:r>
      <w:r w:rsidRPr="003863A7">
        <w:rPr>
          <w:b/>
        </w:rPr>
        <w:t xml:space="preserve">муниципальной программы  "Организация деятельности администрации </w:t>
      </w:r>
      <w:proofErr w:type="spellStart"/>
      <w:r w:rsidRPr="003863A7">
        <w:rPr>
          <w:b/>
        </w:rPr>
        <w:t>Гришевского</w:t>
      </w:r>
      <w:proofErr w:type="spellEnd"/>
      <w:r w:rsidRPr="003863A7">
        <w:rPr>
          <w:b/>
        </w:rPr>
        <w:t xml:space="preserve"> сельского поселения Подгоренского муниципального района Воронежской области"  на 2019-2026гг</w:t>
      </w:r>
    </w:p>
    <w:p w:rsidR="003863A7" w:rsidRDefault="003863A7" w:rsidP="003863A7">
      <w:pPr>
        <w:jc w:val="center"/>
        <w:rPr>
          <w:b/>
        </w:rPr>
      </w:pPr>
    </w:p>
    <w:p w:rsidR="003863A7" w:rsidRDefault="003863A7" w:rsidP="003863A7">
      <w:pPr>
        <w:jc w:val="both"/>
        <w:rPr>
          <w:b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79"/>
        <w:gridCol w:w="3810"/>
        <w:gridCol w:w="1113"/>
        <w:gridCol w:w="5995"/>
        <w:gridCol w:w="3544"/>
      </w:tblGrid>
      <w:tr w:rsidR="009223FC" w:rsidRPr="009223FC" w:rsidTr="009223FC">
        <w:trPr>
          <w:trHeight w:val="10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Орган, ответственный за расчёт и достоверность показателя (индикатора)</w:t>
            </w:r>
          </w:p>
        </w:tc>
      </w:tr>
      <w:tr w:rsidR="009223FC" w:rsidRPr="009223FC" w:rsidTr="009223FC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"Организация деятельности администрации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 на 2019-2026гг.</w:t>
            </w:r>
          </w:p>
        </w:tc>
      </w:tr>
      <w:tr w:rsidR="009223FC" w:rsidRPr="009223FC" w:rsidTr="009223FC">
        <w:trPr>
          <w:trHeight w:val="3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дефицита местного бюджета без учета финансовой помощи,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D =     </w:t>
            </w:r>
            <w:r w:rsidRPr="009223FC">
              <w:rPr>
                <w:color w:val="000000"/>
                <w:sz w:val="20"/>
                <w:szCs w:val="20"/>
              </w:rPr>
              <w:br/>
              <w:t>где</w:t>
            </w:r>
            <w:r w:rsidRPr="009223FC">
              <w:rPr>
                <w:color w:val="000000"/>
                <w:sz w:val="20"/>
                <w:szCs w:val="20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налоговые и неналоговые доходы поселения, тыс. рублей;</w:t>
            </w:r>
            <w:r w:rsidRPr="009223FC">
              <w:rPr>
                <w:color w:val="000000"/>
                <w:sz w:val="20"/>
                <w:szCs w:val="20"/>
              </w:rPr>
              <w:br/>
              <w:t>Д – общий объем доходов, тыс. рублей;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223FC">
              <w:rPr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– общий объем субвенций бюджету поселения, тыс. рублей;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Сс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общий объем субсидий бюджету поселения, тыс. рублей;</w:t>
            </w:r>
            <w:r w:rsidRPr="009223FC">
              <w:rPr>
                <w:color w:val="000000"/>
                <w:sz w:val="20"/>
                <w:szCs w:val="20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Спг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21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23FC">
              <w:rPr>
                <w:color w:val="000000"/>
                <w:sz w:val="20"/>
                <w:szCs w:val="20"/>
              </w:rPr>
              <w:t>Тр</w:t>
            </w:r>
            <w:proofErr w:type="spellEnd"/>
            <w:proofErr w:type="gramEnd"/>
            <w:r w:rsidRPr="009223FC">
              <w:rPr>
                <w:color w:val="000000"/>
                <w:sz w:val="20"/>
                <w:szCs w:val="20"/>
              </w:rPr>
              <w:t>=((Поп/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Пбп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)-1)*100%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темп роста,</w:t>
            </w:r>
            <w:r w:rsidRPr="009223FC">
              <w:rPr>
                <w:color w:val="000000"/>
                <w:sz w:val="20"/>
                <w:szCs w:val="20"/>
              </w:rPr>
              <w:br/>
              <w:t>Поп – показатель отчетного периода,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Ппп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показатель предыдущего периода.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Подпрограмма 1. "Создание условий для обеспечения качественными услугами ЖКХ населения и благоустройства в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1.1."Организация уличного освещения в поселении"</w:t>
            </w:r>
          </w:p>
        </w:tc>
      </w:tr>
      <w:tr w:rsidR="009223FC" w:rsidRPr="009223FC" w:rsidTr="009223FC">
        <w:trPr>
          <w:trHeight w:val="30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br/>
              <w:t>Расчет показателя: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Поч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= --------- х 100,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Оп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где: 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Дп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Поч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9223FC">
              <w:rPr>
                <w:color w:val="000000"/>
                <w:sz w:val="20"/>
                <w:szCs w:val="20"/>
              </w:rPr>
              <w:br/>
              <w:t>Оп – общая протяжённость улиц, проездов, набережных в границах населенных пунктов.</w:t>
            </w:r>
            <w:r w:rsidRPr="009223FC">
              <w:rPr>
                <w:color w:val="000000"/>
                <w:sz w:val="20"/>
                <w:szCs w:val="20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10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ССуз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, где: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223FC">
              <w:rPr>
                <w:color w:val="000000"/>
                <w:sz w:val="20"/>
                <w:szCs w:val="20"/>
              </w:rPr>
              <w:t>ССуз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- степень соответствия запланированному уровню расходов;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43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1.4. "Организация  и содержание мест захоронения"</w:t>
            </w:r>
          </w:p>
        </w:tc>
      </w:tr>
      <w:tr w:rsidR="009223FC" w:rsidRPr="009223FC" w:rsidTr="009223FC">
        <w:trPr>
          <w:trHeight w:val="81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Стоимость   работ  (услуг)  по  организации  ритуальных  услуг  и</w:t>
            </w:r>
            <w:r w:rsidRPr="009223FC">
              <w:rPr>
                <w:color w:val="000000"/>
                <w:sz w:val="20"/>
                <w:szCs w:val="20"/>
              </w:rPr>
              <w:br/>
              <w:t>содержанию  мест  захоронения  (С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 xml:space="preserve">  )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определяется как сумма стоимостей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             ср</w:t>
            </w:r>
            <w:r w:rsidRPr="009223FC">
              <w:rPr>
                <w:color w:val="000000"/>
                <w:sz w:val="20"/>
                <w:szCs w:val="20"/>
              </w:rPr>
              <w:br/>
              <w:t>каждого  вида  работ  (услуг),  осуществляемых  в течение календарного</w:t>
            </w:r>
            <w:r w:rsidRPr="009223FC">
              <w:rPr>
                <w:color w:val="000000"/>
                <w:sz w:val="20"/>
                <w:szCs w:val="20"/>
              </w:rPr>
              <w:br/>
              <w:t>года, и рассчитывается по формуле: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С   =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  + С     + С   , где: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 ср    об    пер.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эв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.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    -   стоимость   работ   по   содержанию  Объектов,  которая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об</w:t>
            </w:r>
            <w:r w:rsidRPr="009223FC"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С   = (С     + С     + С    + С   + С   ), где: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об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рем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нр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пик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С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     -  стоимость работ по содержанию Объектов в зимний период,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руб., которая определяется по формуле: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  С     = SUM(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  x С  ), где: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зсод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П     -  количество  единицы  измерения  каждого  вида  работ  по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содержанию  Объекта  в  зимний период по состоянию на 01 июня текущего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, га, шт. и т.п.;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iз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зимний   период   в  расчете  на  соответствующую  единицу  измерения,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9223FC">
              <w:rPr>
                <w:color w:val="000000"/>
                <w:sz w:val="20"/>
                <w:szCs w:val="20"/>
              </w:rPr>
              <w:t>,</w:t>
            </w:r>
            <w:r w:rsidRPr="009223FC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, руб./1 га и т.п.;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С      -  стоимость  содержания Объектов в летний период, которая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определяется по формуле: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 С     = SUM(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  x С  ), где: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          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лсод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П     -  количество  единицы  измерения  каждого  вида  работ  по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содержанию  Объекта  в  летний период по состоянию на 01 июня текущего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финансового года,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, га, шт. и т.п.;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С    -  стоимость  каждого  вида  работ  по  содержанию Объекта в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iл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летний   период   в  расчете  на  соответствующую  единицу  измерения,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9223FC">
              <w:rPr>
                <w:color w:val="000000"/>
                <w:sz w:val="20"/>
                <w:szCs w:val="20"/>
              </w:rPr>
              <w:t>,</w:t>
            </w:r>
            <w:r w:rsidRPr="009223FC">
              <w:rPr>
                <w:color w:val="000000"/>
                <w:sz w:val="20"/>
                <w:szCs w:val="20"/>
              </w:rPr>
              <w:br/>
              <w:t>руб./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, руб./1 га и т.п.;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С     -  стоимость  ремонта  определяется в размере 25 % от суммы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     рем</w:t>
            </w:r>
            <w:r w:rsidRPr="009223FC">
              <w:rPr>
                <w:color w:val="000000"/>
                <w:sz w:val="20"/>
                <w:szCs w:val="20"/>
              </w:rPr>
              <w:br/>
              <w:t>стоимости   содержания   Объектов   в  зимний  и  летний  периоды,  за</w:t>
            </w:r>
            <w:r w:rsidRPr="009223FC">
              <w:rPr>
                <w:color w:val="000000"/>
                <w:sz w:val="20"/>
                <w:szCs w:val="20"/>
              </w:rPr>
              <w:br/>
              <w:t>исключением  расходов  на обеззараживание дренажных стоков на кладбище</w:t>
            </w:r>
            <w:r w:rsidRPr="009223FC">
              <w:rPr>
                <w:color w:val="000000"/>
                <w:sz w:val="20"/>
                <w:szCs w:val="20"/>
              </w:rPr>
              <w:br/>
              <w:t>"Северное",  проведение  лабораторных  исследований  воды  из открытых</w:t>
            </w:r>
            <w:r w:rsidRPr="009223FC">
              <w:rPr>
                <w:color w:val="000000"/>
                <w:sz w:val="20"/>
                <w:szCs w:val="20"/>
              </w:rPr>
              <w:br/>
              <w:t>водоемов   на  кладбище  "Северное",  промывку  дренажной  системы  на</w:t>
            </w:r>
            <w:r w:rsidRPr="009223FC">
              <w:rPr>
                <w:color w:val="000000"/>
                <w:sz w:val="20"/>
                <w:szCs w:val="20"/>
              </w:rPr>
              <w:br/>
              <w:t>кладбище  "Северное", вырубку поросли на кладбищах, уборку аварийных и</w:t>
            </w:r>
            <w:r w:rsidRPr="009223FC">
              <w:rPr>
                <w:color w:val="000000"/>
                <w:sz w:val="20"/>
                <w:szCs w:val="20"/>
              </w:rPr>
              <w:br/>
              <w:t>поваленных   деревьев,   содержание   контрольно-пропускных   пунктов,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акаризацию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    и     дератизацию,    паспортизацию,    инвентаризацию,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обоснованная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9223FC">
              <w:rPr>
                <w:color w:val="000000"/>
                <w:sz w:val="20"/>
                <w:szCs w:val="20"/>
              </w:rPr>
              <w:br/>
              <w:t>Требования к содержанию места захоронения (Т):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 1) наличие ограждения, не требующего ремонта и покраски (То);</w:t>
            </w:r>
            <w:r w:rsidRPr="009223FC">
              <w:rPr>
                <w:color w:val="000000"/>
                <w:sz w:val="20"/>
                <w:szCs w:val="20"/>
              </w:rPr>
              <w:br/>
              <w:t>2) наличие контейнерной площадки (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Тк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);</w:t>
            </w:r>
            <w:r w:rsidRPr="009223FC">
              <w:rPr>
                <w:color w:val="000000"/>
                <w:sz w:val="20"/>
                <w:szCs w:val="20"/>
              </w:rPr>
              <w:br/>
              <w:t>3) наличие подъезда к месту захоронения (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Тп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);</w:t>
            </w:r>
            <w:r w:rsidRPr="009223FC">
              <w:rPr>
                <w:color w:val="000000"/>
                <w:sz w:val="20"/>
                <w:szCs w:val="20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Тч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).</w:t>
            </w:r>
            <w:r w:rsidRPr="009223FC">
              <w:rPr>
                <w:color w:val="000000"/>
                <w:sz w:val="20"/>
                <w:szCs w:val="20"/>
              </w:rPr>
              <w:br/>
              <w:t>кладбище по адресу:Т1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br/>
              <w:t>кладбище по адресу: Т2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>о+Тк+Тп+Тч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  <w:t>К=(Т1 +Т2+</w:t>
            </w:r>
            <w:r w:rsidRPr="009223FC">
              <w:rPr>
                <w:rFonts w:ascii="Cambria Math" w:hAnsi="Cambria Math" w:cs="Cambria Math"/>
                <w:color w:val="000000"/>
                <w:sz w:val="20"/>
                <w:szCs w:val="20"/>
              </w:rPr>
              <w:t>⋯</w:t>
            </w:r>
            <w:r w:rsidRPr="009223FC">
              <w:rPr>
                <w:color w:val="000000"/>
                <w:sz w:val="20"/>
                <w:szCs w:val="20"/>
              </w:rPr>
              <w:t>…+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Тх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)/х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Количество благоустроенных мест отдыха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Подпрограмма 2. "Вопросы в области национальной экономики"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2.1. "Подготовка проектно-сметных документаций для развития социальной и инженерной инфраструктуры"</w:t>
            </w:r>
          </w:p>
        </w:tc>
      </w:tr>
      <w:tr w:rsidR="009223FC" w:rsidRPr="009223FC" w:rsidTr="009223FC">
        <w:trPr>
          <w:trHeight w:val="40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Сметная стоимость материальных ресурсов (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Мтек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 определяется в</w:t>
            </w:r>
            <w:r w:rsidRPr="009223FC">
              <w:rPr>
                <w:color w:val="000000"/>
                <w:sz w:val="20"/>
                <w:szCs w:val="20"/>
              </w:rPr>
              <w:br/>
              <w:t>текущем уровне цен на основании данных об их перечне, количестве и сметных</w:t>
            </w:r>
            <w:r w:rsidRPr="009223FC">
              <w:rPr>
                <w:color w:val="000000"/>
                <w:sz w:val="20"/>
                <w:szCs w:val="20"/>
              </w:rPr>
              <w:br/>
              <w:t xml:space="preserve">ценах по формуле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:г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>де:</w:t>
            </w:r>
            <w:r w:rsidRPr="009223FC">
              <w:rPr>
                <w:color w:val="000000"/>
                <w:sz w:val="20"/>
                <w:szCs w:val="20"/>
              </w:rPr>
              <w:br/>
              <w:t>P</w:t>
            </w:r>
            <w:r w:rsidRPr="009223FC">
              <w:rPr>
                <w:color w:val="000000"/>
                <w:sz w:val="20"/>
                <w:szCs w:val="20"/>
              </w:rPr>
              <w:br/>
              <w:t>j</w:t>
            </w:r>
            <w:r w:rsidRPr="009223FC">
              <w:rPr>
                <w:color w:val="000000"/>
                <w:sz w:val="20"/>
                <w:szCs w:val="20"/>
              </w:rPr>
              <w:br/>
              <w:t>- количество j-ого материального ресурса, в натуральных единицах</w:t>
            </w:r>
            <w:r w:rsidRPr="009223FC">
              <w:rPr>
                <w:color w:val="000000"/>
                <w:sz w:val="20"/>
                <w:szCs w:val="20"/>
              </w:rPr>
              <w:br/>
              <w:t>измерения;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  <w:t>- сметная цена j-ого материального ресурса в текущем уровне цен,</w:t>
            </w:r>
            <w:r w:rsidRPr="009223FC">
              <w:rPr>
                <w:color w:val="000000"/>
                <w:sz w:val="20"/>
                <w:szCs w:val="20"/>
              </w:rPr>
              <w:br/>
              <w:t>руб.;</w:t>
            </w:r>
            <w:r w:rsidRPr="009223FC">
              <w:rPr>
                <w:color w:val="000000"/>
                <w:sz w:val="20"/>
                <w:szCs w:val="20"/>
              </w:rPr>
              <w:br/>
              <w:t>j = 1 +J, где</w:t>
            </w:r>
            <w:r w:rsidRPr="009223FC">
              <w:rPr>
                <w:color w:val="000000"/>
                <w:sz w:val="20"/>
                <w:szCs w:val="20"/>
              </w:rPr>
              <w:br/>
              <w:t>:</w:t>
            </w:r>
            <w:r w:rsidRPr="009223FC">
              <w:rPr>
                <w:color w:val="000000"/>
                <w:sz w:val="20"/>
                <w:szCs w:val="20"/>
              </w:rPr>
              <w:br/>
              <w:t>J - количество наименований материальных ресурсов в локальном</w:t>
            </w:r>
            <w:r w:rsidRPr="009223FC">
              <w:rPr>
                <w:color w:val="000000"/>
                <w:sz w:val="20"/>
                <w:szCs w:val="20"/>
              </w:rPr>
              <w:br/>
              <w:t>сметном расчете (смете).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2.2."Организация содействия  занятости населения"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2.3. "Мероприятия в области градостроительной деятельности"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49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Подпрограмма 3. «Защита населения и территории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</w:t>
            </w:r>
            <w:proofErr w:type="gramStart"/>
            <w:r w:rsidRPr="009223FC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водных объекта»</w:t>
            </w:r>
          </w:p>
        </w:tc>
      </w:tr>
      <w:tr w:rsidR="009223FC" w:rsidRPr="009223FC" w:rsidTr="009223FC">
        <w:trPr>
          <w:trHeight w:val="84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3.1. "Обеспечение защиты населения и территории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3.2. 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Доля ликвидированных последствий ЧС к возникшим ситуациям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4.1. «Финансовое обеспечение  полномочий по культуре, кинематографии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4.2. «Финансовое обеспечение  полномочий по градостроительной деятельности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4.3. «Исполнение полномочий по мобилизационной и вневойсковой подготовке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4.4 «Финансовое обеспечение полномочий по осуществлению внешнего муниципального контроля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63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9223FC" w:rsidRPr="009223FC" w:rsidTr="009223FC">
        <w:trPr>
          <w:trHeight w:val="25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23FC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=(</w:t>
            </w:r>
            <w:proofErr w:type="spellStart"/>
            <w:proofErr w:type="gramStart"/>
            <w:r w:rsidRPr="009223FC">
              <w:rPr>
                <w:color w:val="000000"/>
                <w:sz w:val="20"/>
                <w:szCs w:val="20"/>
              </w:rPr>
              <w:t>Пн</w:t>
            </w:r>
            <w:proofErr w:type="spellEnd"/>
            <w:proofErr w:type="gramEnd"/>
            <w:r w:rsidRPr="009223F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Побщ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)*100, где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Дн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Пн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9223F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Побщ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9223FC">
              <w:rPr>
                <w:color w:val="000000"/>
                <w:sz w:val="20"/>
                <w:szCs w:val="20"/>
              </w:rPr>
              <w:t xml:space="preserve"> (строка 101 Формы N 3-ДГ (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>), наличие на конец отчетного года)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4.6 "Финансовое обеспечение полномочий по другим общегосударственным вопросам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</w:tr>
      <w:tr w:rsidR="009223FC" w:rsidRPr="009223FC" w:rsidTr="009223FC">
        <w:trPr>
          <w:trHeight w:val="15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Подпрограмма 5. «Обеспечение деятельности администрации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области»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5.1. «Финансовое обеспечение деятельности главы администрации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5.2. «Финансовое обеспечение деятельности администрации 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5.3. «Финансовое обеспечение выполнения других обязательств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Подпрограмма 6. "Развитие сельской культуры в 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"</w:t>
            </w:r>
          </w:p>
        </w:tc>
      </w:tr>
      <w:tr w:rsidR="009223FC" w:rsidRPr="009223FC" w:rsidTr="009223FC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6.1. «Финансовое обеспечение исполнения расходных обязательств в области культуры в </w:t>
            </w:r>
            <w:proofErr w:type="spellStart"/>
            <w:r w:rsidRPr="009223FC">
              <w:rPr>
                <w:b/>
                <w:bCs/>
                <w:color w:val="000000"/>
                <w:sz w:val="20"/>
                <w:szCs w:val="20"/>
              </w:rPr>
              <w:t>Гришевском</w:t>
            </w:r>
            <w:proofErr w:type="spellEnd"/>
            <w:r w:rsidRPr="009223FC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9223FC" w:rsidRPr="009223FC" w:rsidTr="009223FC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jc w:val="center"/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Доля выполненных мероприятий по отношению к </w:t>
            </w:r>
            <w:proofErr w:type="gramStart"/>
            <w:r w:rsidRPr="009223FC">
              <w:rPr>
                <w:color w:val="000000"/>
                <w:sz w:val="20"/>
                <w:szCs w:val="20"/>
              </w:rPr>
              <w:t>запланированным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FC" w:rsidRPr="009223FC" w:rsidRDefault="009223FC">
            <w:pPr>
              <w:rPr>
                <w:color w:val="000000"/>
                <w:sz w:val="20"/>
                <w:szCs w:val="20"/>
              </w:rPr>
            </w:pPr>
            <w:r w:rsidRPr="009223FC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223FC">
              <w:rPr>
                <w:color w:val="000000"/>
                <w:sz w:val="20"/>
                <w:szCs w:val="20"/>
              </w:rPr>
              <w:t>Гришевского</w:t>
            </w:r>
            <w:proofErr w:type="spellEnd"/>
            <w:r w:rsidRPr="009223FC">
              <w:rPr>
                <w:color w:val="000000"/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p w:rsidR="0023705A" w:rsidRDefault="0023705A" w:rsidP="003863A7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23705A" w:rsidTr="009223FC">
        <w:tc>
          <w:tcPr>
            <w:tcW w:w="10173" w:type="dxa"/>
          </w:tcPr>
          <w:p w:rsidR="0023705A" w:rsidRDefault="0023705A" w:rsidP="009223FC">
            <w:pPr>
              <w:jc w:val="both"/>
            </w:pPr>
          </w:p>
        </w:tc>
        <w:tc>
          <w:tcPr>
            <w:tcW w:w="4613" w:type="dxa"/>
          </w:tcPr>
          <w:p w:rsidR="0023705A" w:rsidRPr="007B0DCB" w:rsidRDefault="0023705A" w:rsidP="009223FC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3705A" w:rsidRDefault="0023705A" w:rsidP="009223FC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23705A" w:rsidRDefault="0023705A" w:rsidP="009223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0DCB">
              <w:rPr>
                <w:rFonts w:ascii="Times New Roman" w:hAnsi="Times New Roman" w:cs="Times New Roman"/>
              </w:rPr>
              <w:t>Гришевского</w:t>
            </w:r>
            <w:proofErr w:type="spellEnd"/>
            <w:r w:rsidRPr="007B0DCB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23705A" w:rsidRDefault="0023705A" w:rsidP="009223FC">
            <w:pPr>
              <w:jc w:val="both"/>
              <w:rPr>
                <w:rFonts w:ascii="Times New Roman" w:hAnsi="Times New Roman" w:cs="Times New Roman"/>
              </w:rPr>
            </w:pPr>
            <w:r w:rsidRPr="007B0DCB">
              <w:rPr>
                <w:rFonts w:ascii="Times New Roman" w:hAnsi="Times New Roman" w:cs="Times New Roman"/>
              </w:rPr>
              <w:t xml:space="preserve">Подгоренского муниципального района </w:t>
            </w:r>
          </w:p>
          <w:p w:rsidR="0023705A" w:rsidRDefault="0023705A" w:rsidP="009223FC">
            <w:pPr>
              <w:jc w:val="both"/>
            </w:pPr>
            <w:r w:rsidRPr="007B0DCB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</w:tbl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819"/>
        <w:gridCol w:w="2126"/>
        <w:gridCol w:w="992"/>
        <w:gridCol w:w="851"/>
        <w:gridCol w:w="850"/>
        <w:gridCol w:w="766"/>
        <w:gridCol w:w="866"/>
        <w:gridCol w:w="920"/>
        <w:gridCol w:w="766"/>
        <w:gridCol w:w="793"/>
      </w:tblGrid>
      <w:tr w:rsidR="0023705A" w:rsidRPr="0023705A" w:rsidTr="0023705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05A" w:rsidRPr="0023705A" w:rsidRDefault="0023705A" w:rsidP="002370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/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05A" w:rsidRPr="0023705A" w:rsidRDefault="0023705A" w:rsidP="002370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705A" w:rsidRPr="0023705A" w:rsidTr="0023705A">
        <w:trPr>
          <w:trHeight w:val="1065"/>
        </w:trPr>
        <w:tc>
          <w:tcPr>
            <w:tcW w:w="15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05A" w:rsidRPr="0023705A" w:rsidRDefault="0023705A" w:rsidP="0023705A">
            <w:pPr>
              <w:jc w:val="center"/>
              <w:rPr>
                <w:b/>
                <w:bCs/>
                <w:color w:val="000000"/>
              </w:rPr>
            </w:pPr>
            <w:r w:rsidRPr="0023705A">
              <w:rPr>
                <w:b/>
                <w:bCs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деятельности администрации </w:t>
            </w:r>
            <w:proofErr w:type="spellStart"/>
            <w:r w:rsidRPr="0023705A">
              <w:rPr>
                <w:b/>
                <w:bCs/>
                <w:color w:val="000000"/>
              </w:rPr>
              <w:t>Гришевского</w:t>
            </w:r>
            <w:proofErr w:type="spellEnd"/>
            <w:r w:rsidRPr="0023705A">
              <w:rPr>
                <w:b/>
                <w:bCs/>
                <w:color w:val="000000"/>
              </w:rPr>
              <w:t xml:space="preserve"> сельского поселения Подгоренского муниципального района Воронежской области" на 2019-2026гг.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Статус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Источники ресурсного обеспечения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223FC" w:rsidRPr="0023705A" w:rsidTr="009223FC">
        <w:trPr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center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2026</w:t>
            </w:r>
          </w:p>
        </w:tc>
      </w:tr>
      <w:tr w:rsidR="009223FC" w:rsidRPr="0023705A" w:rsidTr="009223F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Муниципальная программа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"Организация деятельности администрации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 Подгоренского муниципального района Воронежской области" на 2019-2026гг.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8104,9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9 001,8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5 915,5 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8429,8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14170,5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20436,3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8612,1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4114,4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2 892,9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530,2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1181,9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6074,8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13012,0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6053,8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1553,8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5787,3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6 020,9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5 294,7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7148,9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7982,4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7288,3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2408,5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2396,8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 том числе: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12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Подпрограмма 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"Создание условий для обеспечения  качественными услугами ЖКХ населения и благоустройства в </w:t>
            </w:r>
            <w:proofErr w:type="spellStart"/>
            <w:r w:rsidRPr="00C6174F">
              <w:rPr>
                <w:sz w:val="20"/>
                <w:szCs w:val="20"/>
              </w:rPr>
              <w:t>Гришевском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сельском поселении"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2 764,4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1 104,8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733,6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6687,7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2040,2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1825,4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1 337,1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348,4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66,7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5 866,0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1 603,8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53,8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1 553,8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3 390,0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756,4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666,9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821,7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436,4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237,1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271,6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1.1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"Организация уличного освещения в поселении"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281,2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331,9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240,2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307,2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1 237,1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88,4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457,9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192,8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265,2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237,1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253,4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1.2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48,3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1457,0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48,3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257,0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1.3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"Организация озеленения в поселении"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1.4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"Организация и содержание мест захоронения"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4949,3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110,0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4606,3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1.5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"Организация прочих мероприятий по благоустройству территории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658,5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1668,3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1518,2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1550,0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1500,0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775,5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508,5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18,2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1.6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"Содействие развитию социальной и инженерной инфраструктуры"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185,9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185,9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Подпрограмма 2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"Вопросы в области национальной экономики"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375,7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9,5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11,5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181,8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7,3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8,8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193,9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2,2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2,7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2.1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"Подготовка проектно-сметных документаций для развития социальной и инженерной инфраструктуры"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367,0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175,1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191,9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2.2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"Организация содействия занятости населения"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8,7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4,6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6,7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2.3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"Мероприятия в области градостроительной деятельности"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2.4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"Устройство тротуаров"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Подпрограмма 3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"Защита </w:t>
            </w:r>
            <w:proofErr w:type="spellStart"/>
            <w:r w:rsidRPr="00C6174F">
              <w:rPr>
                <w:sz w:val="20"/>
                <w:szCs w:val="20"/>
              </w:rPr>
              <w:t>нселения</w:t>
            </w:r>
            <w:proofErr w:type="spellEnd"/>
            <w:r w:rsidRPr="00C6174F">
              <w:rPr>
                <w:sz w:val="20"/>
                <w:szCs w:val="20"/>
              </w:rPr>
              <w:t xml:space="preserve"> и территории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C6174F">
              <w:rPr>
                <w:sz w:val="20"/>
                <w:szCs w:val="20"/>
              </w:rPr>
              <w:t>на</w:t>
            </w:r>
            <w:proofErr w:type="gramEnd"/>
            <w:r w:rsidRPr="00C6174F">
              <w:rPr>
                <w:sz w:val="20"/>
                <w:szCs w:val="20"/>
              </w:rPr>
              <w:t xml:space="preserve"> водных </w:t>
            </w:r>
            <w:proofErr w:type="spellStart"/>
            <w:r w:rsidRPr="00C6174F">
              <w:rPr>
                <w:sz w:val="20"/>
                <w:szCs w:val="20"/>
              </w:rPr>
              <w:t>объктах</w:t>
            </w:r>
            <w:proofErr w:type="spellEnd"/>
            <w:r w:rsidRPr="00C6174F">
              <w:rPr>
                <w:sz w:val="20"/>
                <w:szCs w:val="20"/>
              </w:rPr>
              <w:t>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856,9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982,9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1359,0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856,9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982,9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1359,0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3.1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"Обеспечение защиты населения и территории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 от  чрезвычайных ситуаций природного и техногенного характера, осуществление гражданской обороны"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3.2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"Субсидия Общероссийской общественной организации «Всероссийское добровольное пожарное общество» на обеспечение деятельности"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856,9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982,9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648,0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856,9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982,9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Подпрограмма 4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"Финансовое обеспечение передаваемых и переданных полномочий"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3 479,6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1 395,1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2907,5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3083,3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12701,4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6277,7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9658,2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1304,5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2808,5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2907,2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127,9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4.1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 полномочий по культуре, кинематографии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952,2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1 045,7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1354,7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1325,4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1816,1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952,2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1 045,7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1354,7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1325,4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1816,1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4.2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полномочий по градостроительной деятельности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4.3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"Исполнение полномочий по мобилизационной и  вневойсковой подготовке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90,6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163,8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4.4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 полномочий по осуществлению внешнего муниципального контроля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4.5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823,0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258,8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1177,8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1368,6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10473,3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6072,9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1 616,4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9658,2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6072,9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563,0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823,0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258,8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1177,8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1368,6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815,1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4.6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полномочий по другим общегосударственным вопросам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276,0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Подпрограмма 5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"Обеспечение деятельности администрации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  Подгоренского муниципального района Воронежской области"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2524,0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2 834,6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2 183,0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2682,4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3181,3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4335,7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2043,5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2125,2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2524,0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2 834,6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2 183,0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2682,4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2981,3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2585,7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2043,5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2125,2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5.1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деятельности главы администрации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812,5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741,8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812,2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1020,7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1065,1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1107,7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812,5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741,8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812,2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1020,7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1065,1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1107,7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5.2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деятельности администрации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1 896,6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1 351,0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2469,0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978,4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1017,5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1 896,6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1 351,0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1786,8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1886,6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1469,0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978,4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1017,5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5.3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"Финансовое обеспечение выполнения других обязательств   </w:t>
            </w:r>
            <w:proofErr w:type="spellStart"/>
            <w:r w:rsidRPr="00C6174F">
              <w:rPr>
                <w:sz w:val="20"/>
                <w:szCs w:val="20"/>
              </w:rPr>
              <w:t>Гришевского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сельского поселения"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125,5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90,2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846,0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750,0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125,5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90,2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83,4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96,0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Подпрограмма 6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"Развитие сельской культуры в  </w:t>
            </w:r>
            <w:proofErr w:type="spellStart"/>
            <w:r w:rsidRPr="00C6174F">
              <w:rPr>
                <w:sz w:val="20"/>
                <w:szCs w:val="20"/>
              </w:rPr>
              <w:t>Гришевском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сельском поселении "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1113,9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1107,9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</w:tcPr>
          <w:p w:rsidR="009223FC" w:rsidRPr="00C6174F" w:rsidRDefault="009223FC" w:rsidP="0023705A">
            <w:pPr>
              <w:jc w:val="right"/>
              <w:rPr>
                <w:color w:val="000000"/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 том числе: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Основное мероприятие 6.1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«Финансовое обеспечение исполнения расходных обязательств в области культуры в </w:t>
            </w:r>
            <w:proofErr w:type="spellStart"/>
            <w:r w:rsidRPr="00C6174F">
              <w:rPr>
                <w:sz w:val="20"/>
                <w:szCs w:val="20"/>
              </w:rPr>
              <w:t>Гришевском</w:t>
            </w:r>
            <w:proofErr w:type="spellEnd"/>
            <w:r w:rsidRPr="00C6174F">
              <w:rPr>
                <w:sz w:val="20"/>
                <w:szCs w:val="20"/>
              </w:rPr>
              <w:t xml:space="preserve"> сельском поселении»</w:t>
            </w:r>
          </w:p>
          <w:p w:rsidR="009223FC" w:rsidRPr="00C6174F" w:rsidRDefault="009223FC" w:rsidP="009223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1113,9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9223FC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1107,9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  <w:tr w:rsidR="009223FC" w:rsidRPr="0023705A" w:rsidTr="009223FC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9223FC" w:rsidRPr="00C6174F" w:rsidRDefault="009223FC" w:rsidP="0023705A">
            <w:pPr>
              <w:jc w:val="right"/>
              <w:rPr>
                <w:sz w:val="20"/>
                <w:szCs w:val="20"/>
              </w:rPr>
            </w:pPr>
            <w:r w:rsidRPr="00C6174F">
              <w:rPr>
                <w:sz w:val="20"/>
                <w:szCs w:val="20"/>
              </w:rPr>
              <w:t>0,0</w:t>
            </w:r>
          </w:p>
        </w:tc>
      </w:tr>
    </w:tbl>
    <w:p w:rsidR="0023705A" w:rsidRPr="0023705A" w:rsidRDefault="0023705A" w:rsidP="003863A7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23705A" w:rsidRPr="0023705A" w:rsidSect="007B0DC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402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6E3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23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468BD"/>
    <w:multiLevelType w:val="hybridMultilevel"/>
    <w:tmpl w:val="F53698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064F1"/>
    <w:multiLevelType w:val="hybridMultilevel"/>
    <w:tmpl w:val="892256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74086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C3386"/>
    <w:multiLevelType w:val="hybridMultilevel"/>
    <w:tmpl w:val="323CA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67D1"/>
    <w:multiLevelType w:val="hybridMultilevel"/>
    <w:tmpl w:val="09928258"/>
    <w:lvl w:ilvl="0" w:tplc="56D818F6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581B4C6D"/>
    <w:multiLevelType w:val="hybridMultilevel"/>
    <w:tmpl w:val="EB943CAA"/>
    <w:lvl w:ilvl="0" w:tplc="8F763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57CC0"/>
    <w:multiLevelType w:val="hybridMultilevel"/>
    <w:tmpl w:val="D22EC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C0844"/>
    <w:multiLevelType w:val="hybridMultilevel"/>
    <w:tmpl w:val="50BEEF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1"/>
    <w:rsid w:val="00001CBF"/>
    <w:rsid w:val="000056C9"/>
    <w:rsid w:val="000142A8"/>
    <w:rsid w:val="00027BEF"/>
    <w:rsid w:val="00032891"/>
    <w:rsid w:val="000368EE"/>
    <w:rsid w:val="0004474D"/>
    <w:rsid w:val="00096F4C"/>
    <w:rsid w:val="000F73EB"/>
    <w:rsid w:val="00114649"/>
    <w:rsid w:val="00175901"/>
    <w:rsid w:val="00195520"/>
    <w:rsid w:val="001C52A3"/>
    <w:rsid w:val="001E16AC"/>
    <w:rsid w:val="001E3116"/>
    <w:rsid w:val="001E62ED"/>
    <w:rsid w:val="001F776F"/>
    <w:rsid w:val="0020428B"/>
    <w:rsid w:val="002311EB"/>
    <w:rsid w:val="00233B4D"/>
    <w:rsid w:val="0023705A"/>
    <w:rsid w:val="00245EAE"/>
    <w:rsid w:val="00255F6D"/>
    <w:rsid w:val="00263679"/>
    <w:rsid w:val="00297AA6"/>
    <w:rsid w:val="002A2EC8"/>
    <w:rsid w:val="002B46AB"/>
    <w:rsid w:val="002B6EE4"/>
    <w:rsid w:val="002C1F61"/>
    <w:rsid w:val="002F6D70"/>
    <w:rsid w:val="00314A6C"/>
    <w:rsid w:val="003451B1"/>
    <w:rsid w:val="003467B5"/>
    <w:rsid w:val="003863A7"/>
    <w:rsid w:val="003E3F1E"/>
    <w:rsid w:val="003E6B91"/>
    <w:rsid w:val="003F57BA"/>
    <w:rsid w:val="00407055"/>
    <w:rsid w:val="00410D13"/>
    <w:rsid w:val="0044156A"/>
    <w:rsid w:val="00443140"/>
    <w:rsid w:val="004549D7"/>
    <w:rsid w:val="00467028"/>
    <w:rsid w:val="00476A74"/>
    <w:rsid w:val="004A4E75"/>
    <w:rsid w:val="004B1068"/>
    <w:rsid w:val="004D4F32"/>
    <w:rsid w:val="004E7A78"/>
    <w:rsid w:val="0054237A"/>
    <w:rsid w:val="00552F72"/>
    <w:rsid w:val="00555372"/>
    <w:rsid w:val="005C1F34"/>
    <w:rsid w:val="005D5FFF"/>
    <w:rsid w:val="005E1BDE"/>
    <w:rsid w:val="005E5654"/>
    <w:rsid w:val="00623EDE"/>
    <w:rsid w:val="00635B4A"/>
    <w:rsid w:val="00641AA9"/>
    <w:rsid w:val="006828C7"/>
    <w:rsid w:val="00684D36"/>
    <w:rsid w:val="00695728"/>
    <w:rsid w:val="006A548E"/>
    <w:rsid w:val="006C2F96"/>
    <w:rsid w:val="006E72E8"/>
    <w:rsid w:val="006F6693"/>
    <w:rsid w:val="00717044"/>
    <w:rsid w:val="00753CDD"/>
    <w:rsid w:val="0076486E"/>
    <w:rsid w:val="007966EC"/>
    <w:rsid w:val="007B0DCB"/>
    <w:rsid w:val="007C2934"/>
    <w:rsid w:val="007C5C44"/>
    <w:rsid w:val="007C7B40"/>
    <w:rsid w:val="007D72D6"/>
    <w:rsid w:val="007E6625"/>
    <w:rsid w:val="007F1462"/>
    <w:rsid w:val="007F5635"/>
    <w:rsid w:val="00803642"/>
    <w:rsid w:val="00832CDE"/>
    <w:rsid w:val="008355AC"/>
    <w:rsid w:val="0083691D"/>
    <w:rsid w:val="008446BC"/>
    <w:rsid w:val="008634A7"/>
    <w:rsid w:val="00885CEA"/>
    <w:rsid w:val="00885DA0"/>
    <w:rsid w:val="0088791E"/>
    <w:rsid w:val="008910BA"/>
    <w:rsid w:val="008B640C"/>
    <w:rsid w:val="008E08C3"/>
    <w:rsid w:val="008E5CCD"/>
    <w:rsid w:val="009223FC"/>
    <w:rsid w:val="00923D54"/>
    <w:rsid w:val="009450CB"/>
    <w:rsid w:val="00966657"/>
    <w:rsid w:val="00966DE1"/>
    <w:rsid w:val="00967CEE"/>
    <w:rsid w:val="009A1218"/>
    <w:rsid w:val="009B326D"/>
    <w:rsid w:val="009C1BC1"/>
    <w:rsid w:val="009C5D5B"/>
    <w:rsid w:val="009C6A1B"/>
    <w:rsid w:val="009C70F0"/>
    <w:rsid w:val="009D54E5"/>
    <w:rsid w:val="009F505A"/>
    <w:rsid w:val="00A70478"/>
    <w:rsid w:val="00A723A1"/>
    <w:rsid w:val="00A8228B"/>
    <w:rsid w:val="00A837F4"/>
    <w:rsid w:val="00A8575B"/>
    <w:rsid w:val="00A92400"/>
    <w:rsid w:val="00AA1639"/>
    <w:rsid w:val="00B05DA2"/>
    <w:rsid w:val="00B278B9"/>
    <w:rsid w:val="00B50249"/>
    <w:rsid w:val="00B52D6B"/>
    <w:rsid w:val="00B60860"/>
    <w:rsid w:val="00BB293A"/>
    <w:rsid w:val="00BC11D1"/>
    <w:rsid w:val="00BC752E"/>
    <w:rsid w:val="00BC7C7C"/>
    <w:rsid w:val="00BD3511"/>
    <w:rsid w:val="00BF35C8"/>
    <w:rsid w:val="00BF6136"/>
    <w:rsid w:val="00C06B29"/>
    <w:rsid w:val="00C15FA4"/>
    <w:rsid w:val="00C55942"/>
    <w:rsid w:val="00C6174F"/>
    <w:rsid w:val="00C870C5"/>
    <w:rsid w:val="00C92C80"/>
    <w:rsid w:val="00CC07F4"/>
    <w:rsid w:val="00CD7DF4"/>
    <w:rsid w:val="00CE265C"/>
    <w:rsid w:val="00CE4061"/>
    <w:rsid w:val="00D11F2E"/>
    <w:rsid w:val="00D33CCD"/>
    <w:rsid w:val="00D34C0F"/>
    <w:rsid w:val="00D81FC4"/>
    <w:rsid w:val="00DA37D0"/>
    <w:rsid w:val="00DA4A60"/>
    <w:rsid w:val="00DD4233"/>
    <w:rsid w:val="00DD76FD"/>
    <w:rsid w:val="00DE2ACA"/>
    <w:rsid w:val="00DE6BE0"/>
    <w:rsid w:val="00DF2105"/>
    <w:rsid w:val="00DF4187"/>
    <w:rsid w:val="00E21A8B"/>
    <w:rsid w:val="00E255E2"/>
    <w:rsid w:val="00E946B6"/>
    <w:rsid w:val="00E976F8"/>
    <w:rsid w:val="00EA185D"/>
    <w:rsid w:val="00EA3858"/>
    <w:rsid w:val="00EE0A1A"/>
    <w:rsid w:val="00EE2556"/>
    <w:rsid w:val="00EE5B8C"/>
    <w:rsid w:val="00EF1883"/>
    <w:rsid w:val="00F26569"/>
    <w:rsid w:val="00F7633B"/>
    <w:rsid w:val="00F80507"/>
    <w:rsid w:val="00FA5E3D"/>
    <w:rsid w:val="00FB2094"/>
    <w:rsid w:val="00FD0A20"/>
    <w:rsid w:val="00FE0961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23705A"/>
    <w:rPr>
      <w:color w:val="800080"/>
      <w:u w:val="single"/>
    </w:rPr>
  </w:style>
  <w:style w:type="paragraph" w:customStyle="1" w:styleId="xl67">
    <w:name w:val="xl67"/>
    <w:basedOn w:val="a"/>
    <w:rsid w:val="0023705A"/>
    <w:pPr>
      <w:spacing w:before="100" w:beforeAutospacing="1" w:after="100" w:afterAutospacing="1"/>
    </w:pPr>
  </w:style>
  <w:style w:type="paragraph" w:customStyle="1" w:styleId="xl68">
    <w:name w:val="xl68"/>
    <w:basedOn w:val="a"/>
    <w:rsid w:val="0023705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23705A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23705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5">
    <w:name w:val="xl7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6">
    <w:name w:val="xl7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5">
    <w:name w:val="xl8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7">
    <w:name w:val="xl10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8">
    <w:name w:val="xl10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4">
    <w:name w:val="xl11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5">
    <w:name w:val="xl11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4">
    <w:name w:val="xl124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5">
    <w:name w:val="xl125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23705A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4">
    <w:name w:val="xl144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5">
    <w:name w:val="xl145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23705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2370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237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237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37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2370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4">
    <w:name w:val="xl154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5">
    <w:name w:val="xl155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6">
    <w:name w:val="xl15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</w:rPr>
  </w:style>
  <w:style w:type="paragraph" w:customStyle="1" w:styleId="xl157">
    <w:name w:val="xl157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0">
    <w:name w:val="xl16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</w:rPr>
  </w:style>
  <w:style w:type="paragraph" w:customStyle="1" w:styleId="xl163">
    <w:name w:val="xl163"/>
    <w:basedOn w:val="a"/>
    <w:rsid w:val="00237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23705A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2370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237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370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9">
    <w:name w:val="xl179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A723A1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A723A1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2"/>
      <w:lang w:eastAsia="hi-IN" w:bidi="hi-IN"/>
    </w:rPr>
  </w:style>
  <w:style w:type="paragraph" w:customStyle="1" w:styleId="ConsPlusNormal">
    <w:name w:val="ConsPlu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A723A1"/>
    <w:pPr>
      <w:spacing w:after="120"/>
    </w:pPr>
  </w:style>
  <w:style w:type="paragraph" w:customStyle="1" w:styleId="ConsPlusCell">
    <w:name w:val="ConsPlusCell"/>
    <w:rsid w:val="00A723A1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Normal">
    <w:name w:val="ConsNormal"/>
    <w:rsid w:val="00A723A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A723A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uiPriority w:val="99"/>
    <w:rsid w:val="00A723A1"/>
    <w:rPr>
      <w:color w:val="0000FF"/>
      <w:u w:val="single"/>
    </w:rPr>
  </w:style>
  <w:style w:type="paragraph" w:customStyle="1" w:styleId="159">
    <w:name w:val="Стиль По ширине Первая строка:  159 см Междустр.интервал:  полут..."/>
    <w:basedOn w:val="a"/>
    <w:rsid w:val="006A548E"/>
    <w:pPr>
      <w:spacing w:line="360" w:lineRule="auto"/>
      <w:ind w:firstLine="900"/>
      <w:jc w:val="both"/>
    </w:pPr>
    <w:rPr>
      <w:szCs w:val="20"/>
    </w:rPr>
  </w:style>
  <w:style w:type="table" w:styleId="a6">
    <w:name w:val="Table Grid"/>
    <w:basedOn w:val="a1"/>
    <w:uiPriority w:val="59"/>
    <w:rsid w:val="007E66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6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23705A"/>
    <w:rPr>
      <w:color w:val="800080"/>
      <w:u w:val="single"/>
    </w:rPr>
  </w:style>
  <w:style w:type="paragraph" w:customStyle="1" w:styleId="xl67">
    <w:name w:val="xl67"/>
    <w:basedOn w:val="a"/>
    <w:rsid w:val="0023705A"/>
    <w:pPr>
      <w:spacing w:before="100" w:beforeAutospacing="1" w:after="100" w:afterAutospacing="1"/>
    </w:pPr>
  </w:style>
  <w:style w:type="paragraph" w:customStyle="1" w:styleId="xl68">
    <w:name w:val="xl68"/>
    <w:basedOn w:val="a"/>
    <w:rsid w:val="0023705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23705A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23705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5">
    <w:name w:val="xl7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6">
    <w:name w:val="xl7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5">
    <w:name w:val="xl8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4">
    <w:name w:val="xl9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5">
    <w:name w:val="xl9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7">
    <w:name w:val="xl10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8">
    <w:name w:val="xl10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4">
    <w:name w:val="xl11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5">
    <w:name w:val="xl11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4">
    <w:name w:val="xl124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5">
    <w:name w:val="xl125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23705A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4">
    <w:name w:val="xl144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5">
    <w:name w:val="xl145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23705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23705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237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237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370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2370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4">
    <w:name w:val="xl154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5">
    <w:name w:val="xl155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6">
    <w:name w:val="xl156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</w:rPr>
  </w:style>
  <w:style w:type="paragraph" w:customStyle="1" w:styleId="xl157">
    <w:name w:val="xl157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0">
    <w:name w:val="xl16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</w:rPr>
  </w:style>
  <w:style w:type="paragraph" w:customStyle="1" w:styleId="xl163">
    <w:name w:val="xl163"/>
    <w:basedOn w:val="a"/>
    <w:rsid w:val="00237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23705A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2370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237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237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237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2370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370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9">
    <w:name w:val="xl179"/>
    <w:basedOn w:val="a"/>
    <w:rsid w:val="002370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11498</Words>
  <Characters>65544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76889</CharactersWithSpaces>
  <SharedDoc>false</SharedDoc>
  <HLinks>
    <vt:vector size="54" baseType="variant">
      <vt:variant>
        <vt:i4>1507328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consultantplus://offline/ref=3B6540BB1FC543990553295EF84444331DC6AC64EFC757B5A0998CC6D29FA28DD3AB55467D9AFD8417E334QEw6N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consultantplus://offline/ref=C7D3CCDA25449ACC20D8C5AD8D80D222072830798EC9219565879F5B43530195413D5A19294AC2E7A7z1F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Пользователь</dc:creator>
  <cp:lastModifiedBy>user</cp:lastModifiedBy>
  <cp:revision>2</cp:revision>
  <cp:lastPrinted>2022-01-13T08:37:00Z</cp:lastPrinted>
  <dcterms:created xsi:type="dcterms:W3CDTF">2024-01-12T11:20:00Z</dcterms:created>
  <dcterms:modified xsi:type="dcterms:W3CDTF">2024-01-12T11:20:00Z</dcterms:modified>
</cp:coreProperties>
</file>