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6" w:rsidRPr="00F56D7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7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0466" w:rsidRPr="00F56D7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8" w:rsidRPr="00F56D78">
        <w:rPr>
          <w:rFonts w:ascii="Times New Roman" w:hAnsi="Times New Roman" w:cs="Times New Roman"/>
          <w:b/>
          <w:sz w:val="28"/>
          <w:szCs w:val="28"/>
        </w:rPr>
        <w:t>ГРИШЕВСКОГО</w:t>
      </w:r>
      <w:r w:rsidRPr="00F56D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0466" w:rsidRPr="00F56D7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78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800466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7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56D78" w:rsidRPr="00F56D78" w:rsidRDefault="00F56D78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466" w:rsidRPr="00F56D7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0466" w:rsidRPr="00F56D78" w:rsidRDefault="00800466" w:rsidP="001E2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466" w:rsidRPr="00A45951" w:rsidRDefault="00800466" w:rsidP="00A459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5951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EE7B1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4595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E7B1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A45951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EE7B1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45951">
        <w:rPr>
          <w:rFonts w:ascii="Times New Roman" w:hAnsi="Times New Roman" w:cs="Times New Roman"/>
          <w:sz w:val="28"/>
          <w:szCs w:val="28"/>
          <w:u w:val="single"/>
        </w:rPr>
        <w:t xml:space="preserve"> года  № </w:t>
      </w:r>
      <w:r w:rsidR="00EE7B13"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:rsidR="00800466" w:rsidRDefault="00800466" w:rsidP="00A4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78">
        <w:rPr>
          <w:rFonts w:ascii="Times New Roman" w:hAnsi="Times New Roman" w:cs="Times New Roman"/>
          <w:sz w:val="28"/>
          <w:szCs w:val="28"/>
        </w:rPr>
        <w:t xml:space="preserve"> </w:t>
      </w:r>
      <w:r w:rsidR="00F86B78" w:rsidRPr="00F56D78">
        <w:rPr>
          <w:rFonts w:ascii="Times New Roman" w:hAnsi="Times New Roman" w:cs="Times New Roman"/>
          <w:sz w:val="28"/>
          <w:szCs w:val="28"/>
        </w:rPr>
        <w:t>п. Опыт</w:t>
      </w:r>
    </w:p>
    <w:p w:rsidR="00A45951" w:rsidRPr="00F56D78" w:rsidRDefault="00A45951" w:rsidP="00A45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86B78" w:rsidRPr="00F56D78" w:rsidTr="00546034">
        <w:tc>
          <w:tcPr>
            <w:tcW w:w="5353" w:type="dxa"/>
          </w:tcPr>
          <w:p w:rsidR="00F56D78" w:rsidRPr="00F56D78" w:rsidRDefault="00F86B78" w:rsidP="00F5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D78" w:rsidRPr="00F56D7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ранее </w:t>
            </w:r>
            <w:proofErr w:type="gramStart"/>
            <w:r w:rsidR="00F56D78" w:rsidRPr="00F56D78">
              <w:rPr>
                <w:rFonts w:ascii="Times New Roman" w:hAnsi="Times New Roman" w:cs="Times New Roman"/>
                <w:sz w:val="28"/>
                <w:szCs w:val="28"/>
              </w:rPr>
              <w:t>присвоенного</w:t>
            </w:r>
            <w:proofErr w:type="gramEnd"/>
            <w:r w:rsidR="00F56D78" w:rsidRPr="00F5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D78" w:rsidRPr="00F56D78" w:rsidRDefault="00F56D78" w:rsidP="00F5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D78">
              <w:rPr>
                <w:rFonts w:ascii="Times New Roman" w:hAnsi="Times New Roman" w:cs="Times New Roman"/>
                <w:sz w:val="28"/>
                <w:szCs w:val="28"/>
              </w:rPr>
              <w:t>адресообразующего</w:t>
            </w:r>
            <w:proofErr w:type="spellEnd"/>
            <w:r w:rsidRPr="00F56D78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 </w:t>
            </w:r>
          </w:p>
          <w:p w:rsidR="00F56D78" w:rsidRPr="00F56D78" w:rsidRDefault="00F56D78" w:rsidP="00F5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7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планировочной структуры </w:t>
            </w:r>
            <w:proofErr w:type="gramStart"/>
            <w:r w:rsidRPr="00F56D7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56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D78" w:rsidRPr="00F56D78" w:rsidRDefault="00F56D78" w:rsidP="00F5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7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="006E7E43">
              <w:rPr>
                <w:rFonts w:ascii="Times New Roman" w:hAnsi="Times New Roman" w:cs="Times New Roman"/>
                <w:sz w:val="28"/>
                <w:szCs w:val="28"/>
              </w:rPr>
              <w:t>Гришевского</w:t>
            </w:r>
            <w:proofErr w:type="spellEnd"/>
          </w:p>
          <w:p w:rsidR="00F86B78" w:rsidRPr="00F56D78" w:rsidRDefault="006E7E43" w:rsidP="00F5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56D78" w:rsidRPr="00F56D7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F86B78" w:rsidRPr="00F56D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F86B78" w:rsidRPr="00F56D78" w:rsidRDefault="00F86B78" w:rsidP="00800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B78" w:rsidRPr="00F56D78" w:rsidRDefault="00F86B78" w:rsidP="00800466">
      <w:pPr>
        <w:rPr>
          <w:rFonts w:ascii="Times New Roman" w:hAnsi="Times New Roman" w:cs="Times New Roman"/>
          <w:sz w:val="28"/>
          <w:szCs w:val="28"/>
        </w:rPr>
      </w:pPr>
    </w:p>
    <w:p w:rsidR="00F56D78" w:rsidRPr="00F56D78" w:rsidRDefault="00F56D78" w:rsidP="00F56D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D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№443-ФЗ                       «О федеральной адресной системе» и о внесении изменений в Федеральный закон «Об общих принципах организации местного самоуправления в Российской Федерации», </w:t>
      </w:r>
      <w:r w:rsidRPr="00F56D78"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Pr="00F56D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6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06.10.2003 № 131-ФЗ     «</w:t>
      </w:r>
      <w:r w:rsidRPr="00F56D78">
        <w:rPr>
          <w:rStyle w:val="a7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Pr="00F56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56D78">
        <w:rPr>
          <w:rFonts w:ascii="Times New Roman" w:hAnsi="Times New Roman" w:cs="Times New Roman"/>
          <w:sz w:val="28"/>
          <w:szCs w:val="28"/>
        </w:rPr>
        <w:t xml:space="preserve"> Приказа Минфина России от 05.11.2015 г. №171н                              «Об утверждении Перечня элементов планировочной структуры, элементов улично-дорожной сети, элементов объектов</w:t>
      </w:r>
      <w:proofErr w:type="gramEnd"/>
      <w:r w:rsidRPr="00F56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D78">
        <w:rPr>
          <w:rFonts w:ascii="Times New Roman" w:hAnsi="Times New Roman" w:cs="Times New Roman"/>
          <w:sz w:val="28"/>
          <w:szCs w:val="28"/>
        </w:rPr>
        <w:t xml:space="preserve">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56D7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56D78">
        <w:rPr>
          <w:rFonts w:ascii="Times New Roman" w:hAnsi="Times New Roman" w:cs="Times New Roman"/>
          <w:sz w:val="28"/>
          <w:szCs w:val="28"/>
        </w:rPr>
        <w:t xml:space="preserve"> элементов»,  принимая во внимание результаты проведенной инвентаризации адресов, отсутствующих в ФИАС, но которые были ранее присвоены объектам недвижимости до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</w:t>
      </w:r>
      <w:r w:rsidRPr="00F56D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56D78">
        <w:rPr>
          <w:rFonts w:ascii="Times New Roman" w:hAnsi="Times New Roman" w:cs="Times New Roman"/>
          <w:sz w:val="28"/>
          <w:szCs w:val="28"/>
        </w:rPr>
        <w:t>в целях актуализации Федеральной информационной адресной системы</w:t>
      </w:r>
      <w:proofErr w:type="gramEnd"/>
      <w:r w:rsidRPr="00F56D7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F56D78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F56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0466" w:rsidRPr="00F56D78" w:rsidRDefault="00800466" w:rsidP="0080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D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6D78" w:rsidRPr="00F56D78" w:rsidRDefault="001E25D6" w:rsidP="00F56D78">
      <w:pPr>
        <w:jc w:val="both"/>
        <w:rPr>
          <w:rFonts w:ascii="Times New Roman" w:hAnsi="Times New Roman" w:cs="Times New Roman"/>
          <w:sz w:val="28"/>
          <w:szCs w:val="28"/>
        </w:rPr>
      </w:pPr>
      <w:r w:rsidRPr="00F56D78">
        <w:rPr>
          <w:rFonts w:ascii="Times New Roman" w:hAnsi="Times New Roman" w:cs="Times New Roman"/>
          <w:sz w:val="28"/>
          <w:szCs w:val="28"/>
        </w:rPr>
        <w:t xml:space="preserve">1. </w:t>
      </w:r>
      <w:r w:rsidR="00F56D78" w:rsidRPr="00F56D78">
        <w:rPr>
          <w:rFonts w:ascii="Times New Roman" w:hAnsi="Times New Roman" w:cs="Times New Roman"/>
          <w:sz w:val="28"/>
          <w:szCs w:val="28"/>
        </w:rPr>
        <w:t xml:space="preserve">Внести в элементы планировочной структуры </w:t>
      </w:r>
      <w:proofErr w:type="spellStart"/>
      <w:r w:rsidR="006E7E43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6E7E4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6D78" w:rsidRPr="00F56D78">
        <w:rPr>
          <w:rFonts w:ascii="Times New Roman" w:hAnsi="Times New Roman" w:cs="Times New Roman"/>
          <w:sz w:val="28"/>
          <w:szCs w:val="28"/>
        </w:rPr>
        <w:t xml:space="preserve"> поселения Подгоренского муниципального района Воронежской области  </w:t>
      </w:r>
      <w:proofErr w:type="spellStart"/>
      <w:r w:rsidR="00F56D78" w:rsidRPr="00F56D78">
        <w:rPr>
          <w:rFonts w:ascii="Times New Roman" w:hAnsi="Times New Roman" w:cs="Times New Roman"/>
          <w:sz w:val="28"/>
          <w:szCs w:val="28"/>
        </w:rPr>
        <w:t>адресообразующий</w:t>
      </w:r>
      <w:proofErr w:type="spellEnd"/>
      <w:r w:rsidR="00F56D78" w:rsidRPr="00F56D78">
        <w:rPr>
          <w:rFonts w:ascii="Times New Roman" w:hAnsi="Times New Roman" w:cs="Times New Roman"/>
          <w:sz w:val="28"/>
          <w:szCs w:val="28"/>
        </w:rPr>
        <w:t xml:space="preserve"> элемент – территория. </w:t>
      </w:r>
    </w:p>
    <w:p w:rsidR="00800466" w:rsidRPr="00F56D78" w:rsidRDefault="00F56D78" w:rsidP="00F56D78">
      <w:pPr>
        <w:jc w:val="both"/>
        <w:rPr>
          <w:rFonts w:ascii="Times New Roman" w:hAnsi="Times New Roman" w:cs="Times New Roman"/>
          <w:sz w:val="28"/>
          <w:szCs w:val="28"/>
        </w:rPr>
      </w:pPr>
      <w:r w:rsidRPr="00F56D78">
        <w:rPr>
          <w:rFonts w:ascii="Times New Roman" w:hAnsi="Times New Roman" w:cs="Times New Roman"/>
          <w:sz w:val="28"/>
          <w:szCs w:val="28"/>
        </w:rPr>
        <w:t xml:space="preserve">2. </w:t>
      </w:r>
      <w:r w:rsidR="008E07D7">
        <w:rPr>
          <w:rFonts w:ascii="Times New Roman" w:hAnsi="Times New Roman" w:cs="Times New Roman"/>
          <w:sz w:val="28"/>
          <w:szCs w:val="28"/>
        </w:rPr>
        <w:t>Присвоить</w:t>
      </w:r>
      <w:r w:rsidRPr="00F56D78">
        <w:rPr>
          <w:rFonts w:ascii="Times New Roman" w:hAnsi="Times New Roman" w:cs="Times New Roman"/>
          <w:sz w:val="28"/>
          <w:szCs w:val="28"/>
        </w:rPr>
        <w:t xml:space="preserve">  элемент</w:t>
      </w:r>
      <w:r w:rsidR="008E07D7">
        <w:rPr>
          <w:rFonts w:ascii="Times New Roman" w:hAnsi="Times New Roman" w:cs="Times New Roman"/>
          <w:sz w:val="28"/>
          <w:szCs w:val="28"/>
        </w:rPr>
        <w:t>у</w:t>
      </w:r>
      <w:r w:rsidRPr="00F56D78">
        <w:rPr>
          <w:rFonts w:ascii="Times New Roman" w:hAnsi="Times New Roman" w:cs="Times New Roman"/>
          <w:sz w:val="28"/>
          <w:szCs w:val="28"/>
        </w:rPr>
        <w:t xml:space="preserve"> планировочной структуры «территория», расположенн</w:t>
      </w:r>
      <w:r w:rsidR="008E07D7">
        <w:rPr>
          <w:rFonts w:ascii="Times New Roman" w:hAnsi="Times New Roman" w:cs="Times New Roman"/>
          <w:sz w:val="28"/>
          <w:szCs w:val="28"/>
        </w:rPr>
        <w:t>ому</w:t>
      </w:r>
      <w:bookmarkStart w:id="0" w:name="_GoBack"/>
      <w:bookmarkEnd w:id="0"/>
      <w:r w:rsidRPr="00F56D78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– </w:t>
      </w:r>
      <w:proofErr w:type="spellStart"/>
      <w:r w:rsidRPr="00F56D78">
        <w:rPr>
          <w:rFonts w:ascii="Times New Roman" w:hAnsi="Times New Roman" w:cs="Times New Roman"/>
          <w:sz w:val="28"/>
          <w:szCs w:val="28"/>
        </w:rPr>
        <w:t>Гришевское</w:t>
      </w:r>
      <w:proofErr w:type="spellEnd"/>
      <w:r w:rsidRPr="00F56D78">
        <w:rPr>
          <w:rFonts w:ascii="Times New Roman" w:hAnsi="Times New Roman" w:cs="Times New Roman"/>
          <w:sz w:val="28"/>
          <w:szCs w:val="28"/>
        </w:rPr>
        <w:t xml:space="preserve"> </w:t>
      </w:r>
      <w:r w:rsidRPr="00F56D78">
        <w:rPr>
          <w:rFonts w:ascii="Times New Roman" w:hAnsi="Times New Roman" w:cs="Times New Roman"/>
          <w:sz w:val="28"/>
          <w:szCs w:val="28"/>
        </w:rPr>
        <w:lastRenderedPageBreak/>
        <w:t>сельское  поселение Подгоренского муниципального района Воронежской области, вне границ населенных пунктов, следующее наименование:</w:t>
      </w:r>
    </w:p>
    <w:p w:rsidR="00F56D78" w:rsidRPr="00F56D78" w:rsidRDefault="00F56D78" w:rsidP="00F56D78">
      <w:pPr>
        <w:jc w:val="both"/>
        <w:rPr>
          <w:rFonts w:ascii="Times New Roman" w:hAnsi="Times New Roman" w:cs="Times New Roman"/>
          <w:sz w:val="28"/>
          <w:szCs w:val="28"/>
        </w:rPr>
      </w:pPr>
      <w:r w:rsidRPr="00F56D78">
        <w:rPr>
          <w:rFonts w:ascii="Times New Roman" w:hAnsi="Times New Roman" w:cs="Times New Roman"/>
          <w:sz w:val="28"/>
          <w:szCs w:val="28"/>
        </w:rPr>
        <w:t xml:space="preserve">- </w:t>
      </w:r>
      <w:r w:rsidR="00570A7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56D78">
        <w:rPr>
          <w:rFonts w:ascii="Times New Roman" w:hAnsi="Times New Roman" w:cs="Times New Roman"/>
          <w:sz w:val="28"/>
          <w:szCs w:val="28"/>
        </w:rPr>
        <w:t xml:space="preserve">Воронежская область, муниципальный район Подгоренский, </w:t>
      </w:r>
      <w:proofErr w:type="spellStart"/>
      <w:r w:rsidRPr="00F56D78">
        <w:rPr>
          <w:rFonts w:ascii="Times New Roman" w:hAnsi="Times New Roman" w:cs="Times New Roman"/>
          <w:sz w:val="28"/>
          <w:szCs w:val="28"/>
        </w:rPr>
        <w:t>Гришевское</w:t>
      </w:r>
      <w:proofErr w:type="spellEnd"/>
      <w:r w:rsidRPr="00F56D7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5300D1">
        <w:rPr>
          <w:rFonts w:ascii="Times New Roman" w:hAnsi="Times New Roman" w:cs="Times New Roman"/>
          <w:sz w:val="28"/>
          <w:szCs w:val="28"/>
        </w:rPr>
        <w:t>территория</w:t>
      </w:r>
      <w:r w:rsidRPr="00F56D78">
        <w:rPr>
          <w:rFonts w:ascii="Times New Roman" w:hAnsi="Times New Roman" w:cs="Times New Roman"/>
          <w:sz w:val="28"/>
          <w:szCs w:val="28"/>
        </w:rPr>
        <w:t xml:space="preserve"> 36:24:</w:t>
      </w:r>
      <w:r>
        <w:rPr>
          <w:rFonts w:ascii="Times New Roman" w:hAnsi="Times New Roman" w:cs="Times New Roman"/>
          <w:sz w:val="28"/>
          <w:szCs w:val="28"/>
        </w:rPr>
        <w:t>780001</w:t>
      </w:r>
      <w:r w:rsidR="00EE7B13">
        <w:rPr>
          <w:rFonts w:ascii="Times New Roman" w:hAnsi="Times New Roman" w:cs="Times New Roman"/>
          <w:sz w:val="28"/>
          <w:szCs w:val="28"/>
        </w:rPr>
        <w:t>0</w:t>
      </w:r>
      <w:r w:rsidR="005300D1">
        <w:rPr>
          <w:rFonts w:ascii="Times New Roman" w:hAnsi="Times New Roman" w:cs="Times New Roman"/>
          <w:sz w:val="28"/>
          <w:szCs w:val="28"/>
        </w:rPr>
        <w:t>.</w:t>
      </w:r>
    </w:p>
    <w:p w:rsidR="00171CA8" w:rsidRDefault="00F56D78" w:rsidP="00166A8E">
      <w:pPr>
        <w:rPr>
          <w:rFonts w:ascii="Times New Roman" w:hAnsi="Times New Roman" w:cs="Times New Roman"/>
          <w:sz w:val="28"/>
          <w:szCs w:val="28"/>
        </w:rPr>
      </w:pPr>
      <w:r w:rsidRPr="00F56D78">
        <w:rPr>
          <w:rFonts w:ascii="Times New Roman" w:hAnsi="Times New Roman" w:cs="Times New Roman"/>
          <w:sz w:val="28"/>
          <w:szCs w:val="28"/>
        </w:rPr>
        <w:t>3</w:t>
      </w:r>
      <w:r w:rsidR="00800466" w:rsidRPr="00F56D78">
        <w:rPr>
          <w:rFonts w:ascii="Times New Roman" w:hAnsi="Times New Roman" w:cs="Times New Roman"/>
          <w:sz w:val="28"/>
          <w:szCs w:val="28"/>
        </w:rPr>
        <w:t xml:space="preserve">. </w:t>
      </w:r>
      <w:r w:rsidR="00171CA8" w:rsidRPr="00171CA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171CA8" w:rsidRPr="00171CA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71CA8" w:rsidRPr="00171CA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171CA8" w:rsidRPr="00171CA8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171CA8" w:rsidRPr="00171CA8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171CA8" w:rsidRPr="00171CA8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171CA8" w:rsidRPr="00171CA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00466" w:rsidRPr="00F56D78" w:rsidRDefault="00171CA8" w:rsidP="00166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00466" w:rsidRPr="00F56D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0466" w:rsidRPr="00F56D78">
        <w:rPr>
          <w:rFonts w:ascii="Times New Roman" w:hAnsi="Times New Roman" w:cs="Times New Roman"/>
          <w:sz w:val="28"/>
          <w:szCs w:val="28"/>
        </w:rPr>
        <w:t xml:space="preserve">  выполнением данного постановления  оставляю за собой.</w:t>
      </w:r>
    </w:p>
    <w:p w:rsidR="0021280F" w:rsidRPr="00F56D78" w:rsidRDefault="0021280F" w:rsidP="00800466">
      <w:pPr>
        <w:rPr>
          <w:rFonts w:ascii="Times New Roman" w:hAnsi="Times New Roman" w:cs="Times New Roman"/>
          <w:sz w:val="28"/>
          <w:szCs w:val="28"/>
        </w:rPr>
      </w:pPr>
    </w:p>
    <w:p w:rsidR="00800466" w:rsidRDefault="001049DD" w:rsidP="00104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1049DD" w:rsidRPr="00F56D78" w:rsidRDefault="001049DD" w:rsidP="00104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Конев</w:t>
      </w:r>
    </w:p>
    <w:sectPr w:rsidR="001049DD" w:rsidRPr="00F56D78" w:rsidSect="00F56D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079"/>
    <w:multiLevelType w:val="hybridMultilevel"/>
    <w:tmpl w:val="56C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0"/>
    <w:rsid w:val="000A057F"/>
    <w:rsid w:val="001049DD"/>
    <w:rsid w:val="001421BA"/>
    <w:rsid w:val="00166A8E"/>
    <w:rsid w:val="00171CA8"/>
    <w:rsid w:val="001E25D6"/>
    <w:rsid w:val="0021280F"/>
    <w:rsid w:val="002D22C7"/>
    <w:rsid w:val="003E1AF3"/>
    <w:rsid w:val="00440F39"/>
    <w:rsid w:val="00500AC4"/>
    <w:rsid w:val="0051773D"/>
    <w:rsid w:val="005300D1"/>
    <w:rsid w:val="00546034"/>
    <w:rsid w:val="00570A79"/>
    <w:rsid w:val="005D1B2E"/>
    <w:rsid w:val="006C4162"/>
    <w:rsid w:val="006E4B20"/>
    <w:rsid w:val="006E7E43"/>
    <w:rsid w:val="00704368"/>
    <w:rsid w:val="00780380"/>
    <w:rsid w:val="00800466"/>
    <w:rsid w:val="0080377E"/>
    <w:rsid w:val="00835512"/>
    <w:rsid w:val="00886A99"/>
    <w:rsid w:val="008E07D7"/>
    <w:rsid w:val="00953665"/>
    <w:rsid w:val="009D453A"/>
    <w:rsid w:val="00A17BB0"/>
    <w:rsid w:val="00A311C6"/>
    <w:rsid w:val="00A45951"/>
    <w:rsid w:val="00A86AFE"/>
    <w:rsid w:val="00AF723D"/>
    <w:rsid w:val="00B70413"/>
    <w:rsid w:val="00BE4F13"/>
    <w:rsid w:val="00D03552"/>
    <w:rsid w:val="00D55C26"/>
    <w:rsid w:val="00DA3025"/>
    <w:rsid w:val="00E13C8E"/>
    <w:rsid w:val="00EE7B13"/>
    <w:rsid w:val="00F033BA"/>
    <w:rsid w:val="00F56D78"/>
    <w:rsid w:val="00F77F91"/>
    <w:rsid w:val="00F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F56D78"/>
    <w:rPr>
      <w:i/>
      <w:iCs/>
    </w:rPr>
  </w:style>
  <w:style w:type="character" w:customStyle="1" w:styleId="apple-converted-space">
    <w:name w:val="apple-converted-space"/>
    <w:rsid w:val="00F5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F56D78"/>
    <w:rPr>
      <w:i/>
      <w:iCs/>
    </w:rPr>
  </w:style>
  <w:style w:type="character" w:customStyle="1" w:styleId="apple-converted-space">
    <w:name w:val="apple-converted-space"/>
    <w:rsid w:val="00F5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2022-03-01T08:08:00Z</cp:lastPrinted>
  <dcterms:created xsi:type="dcterms:W3CDTF">2023-07-20T05:07:00Z</dcterms:created>
  <dcterms:modified xsi:type="dcterms:W3CDTF">2023-07-20T12:42:00Z</dcterms:modified>
</cp:coreProperties>
</file>