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2C082B">
        <w:rPr>
          <w:bCs/>
          <w:sz w:val="26"/>
          <w:szCs w:val="26"/>
          <w:u w:val="single"/>
        </w:rPr>
        <w:t>21</w:t>
      </w:r>
      <w:r w:rsidR="00793B05">
        <w:rPr>
          <w:bCs/>
          <w:sz w:val="26"/>
          <w:szCs w:val="26"/>
          <w:u w:val="single"/>
        </w:rPr>
        <w:t xml:space="preserve"> июля 2023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2C082B">
        <w:rPr>
          <w:bCs/>
          <w:sz w:val="26"/>
          <w:szCs w:val="26"/>
          <w:u w:val="single"/>
        </w:rPr>
        <w:t>73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2C082B">
        <w:rPr>
          <w:b/>
          <w:sz w:val="26"/>
          <w:szCs w:val="26"/>
        </w:rPr>
        <w:t>0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2C082B">
        <w:rPr>
          <w:b/>
          <w:sz w:val="26"/>
          <w:szCs w:val="26"/>
        </w:rPr>
        <w:t>177947</w:t>
      </w:r>
      <w:r w:rsidR="00793B05">
        <w:rPr>
          <w:b/>
          <w:sz w:val="26"/>
          <w:szCs w:val="26"/>
        </w:rPr>
        <w:t xml:space="preserve"> </w:t>
      </w:r>
      <w:r w:rsidRPr="00FB33EE">
        <w:rPr>
          <w:b/>
          <w:sz w:val="26"/>
          <w:szCs w:val="26"/>
        </w:rPr>
        <w:t>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="00793B05">
        <w:rPr>
          <w:sz w:val="26"/>
          <w:szCs w:val="26"/>
        </w:rPr>
        <w:t xml:space="preserve">многоконтурному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2C082B">
        <w:rPr>
          <w:sz w:val="26"/>
          <w:szCs w:val="26"/>
        </w:rPr>
        <w:t>0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2C082B" w:rsidRPr="002C082B">
        <w:rPr>
          <w:sz w:val="26"/>
          <w:szCs w:val="26"/>
        </w:rPr>
        <w:t>177947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r w:rsidR="001654E4" w:rsidRPr="001654E4">
        <w:rPr>
          <w:sz w:val="26"/>
          <w:szCs w:val="26"/>
        </w:rPr>
        <w:t xml:space="preserve">кадастровый квартал </w:t>
      </w:r>
      <w:r w:rsidR="001D5AB3" w:rsidRPr="001D5AB3">
        <w:rPr>
          <w:sz w:val="26"/>
          <w:szCs w:val="26"/>
        </w:rPr>
        <w:t>36:24:780001</w:t>
      </w:r>
      <w:r w:rsidR="002C082B">
        <w:rPr>
          <w:sz w:val="26"/>
          <w:szCs w:val="26"/>
        </w:rPr>
        <w:t>0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2C082B">
        <w:rPr>
          <w:sz w:val="26"/>
          <w:szCs w:val="26"/>
        </w:rPr>
        <w:t>1</w:t>
      </w:r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с даты </w:t>
      </w:r>
      <w:proofErr w:type="gramStart"/>
      <w:r w:rsidR="00285524" w:rsidRPr="00285524">
        <w:rPr>
          <w:sz w:val="26"/>
          <w:szCs w:val="26"/>
        </w:rPr>
        <w:t>официального</w:t>
      </w:r>
      <w:proofErr w:type="gramEnd"/>
      <w:r w:rsidR="00285524" w:rsidRPr="00285524">
        <w:rPr>
          <w:sz w:val="26"/>
          <w:szCs w:val="26"/>
        </w:rPr>
        <w:t xml:space="preserve">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2C082B" w:rsidRDefault="002C082B" w:rsidP="001F61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</w:t>
      </w:r>
    </w:p>
    <w:p w:rsidR="001F619A" w:rsidRDefault="001F619A" w:rsidP="001F61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082B">
        <w:rPr>
          <w:sz w:val="26"/>
          <w:szCs w:val="26"/>
        </w:rPr>
        <w:t xml:space="preserve">        </w:t>
      </w:r>
      <w:bookmarkStart w:id="0" w:name="_GoBack"/>
      <w:bookmarkEnd w:id="0"/>
      <w:r w:rsidR="002C082B">
        <w:rPr>
          <w:sz w:val="26"/>
          <w:szCs w:val="26"/>
        </w:rPr>
        <w:t xml:space="preserve">      А.В. Конев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082B"/>
    <w:rsid w:val="002C7994"/>
    <w:rsid w:val="00335B61"/>
    <w:rsid w:val="00354929"/>
    <w:rsid w:val="00365282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793B05"/>
    <w:rsid w:val="008570A4"/>
    <w:rsid w:val="00860265"/>
    <w:rsid w:val="008E16E9"/>
    <w:rsid w:val="00926A2A"/>
    <w:rsid w:val="00946682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B57AA"/>
    <w:rsid w:val="00E63E61"/>
    <w:rsid w:val="00E81DCD"/>
    <w:rsid w:val="00E81F88"/>
    <w:rsid w:val="00EF4A0B"/>
    <w:rsid w:val="00F71AF8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2022-11-22T10:19:00Z</cp:lastPrinted>
  <dcterms:created xsi:type="dcterms:W3CDTF">2023-07-21T11:09:00Z</dcterms:created>
  <dcterms:modified xsi:type="dcterms:W3CDTF">2023-07-21T11:09:00Z</dcterms:modified>
</cp:coreProperties>
</file>