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285524" w:rsidRDefault="001F619A" w:rsidP="00285524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1F619A" w:rsidRPr="00E01C16" w:rsidRDefault="001F619A" w:rsidP="00285524">
      <w:pPr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3A0194">
        <w:rPr>
          <w:bCs/>
          <w:sz w:val="26"/>
          <w:szCs w:val="26"/>
          <w:u w:val="single"/>
        </w:rPr>
        <w:t>07</w:t>
      </w:r>
      <w:r w:rsidR="00882DDD">
        <w:rPr>
          <w:bCs/>
          <w:sz w:val="26"/>
          <w:szCs w:val="26"/>
          <w:u w:val="single"/>
        </w:rPr>
        <w:t xml:space="preserve"> </w:t>
      </w:r>
      <w:r w:rsidR="003A0194">
        <w:rPr>
          <w:bCs/>
          <w:sz w:val="26"/>
          <w:szCs w:val="26"/>
          <w:u w:val="single"/>
        </w:rPr>
        <w:t xml:space="preserve">сентября </w:t>
      </w:r>
      <w:r w:rsidR="00793B05">
        <w:rPr>
          <w:bCs/>
          <w:sz w:val="26"/>
          <w:szCs w:val="26"/>
          <w:u w:val="single"/>
        </w:rPr>
        <w:t>2023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3A0194">
        <w:rPr>
          <w:bCs/>
          <w:sz w:val="26"/>
          <w:szCs w:val="26"/>
          <w:u w:val="single"/>
        </w:rPr>
        <w:t>87</w:t>
      </w:r>
    </w:p>
    <w:p w:rsidR="001F619A" w:rsidRPr="00E01C16" w:rsidRDefault="001F619A" w:rsidP="001F619A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земельному участку </w:t>
      </w:r>
    </w:p>
    <w:p w:rsidR="00FB33EE" w:rsidRDefault="00FB33EE" w:rsidP="00FB33EE">
      <w:pPr>
        <w:rPr>
          <w:b/>
          <w:sz w:val="26"/>
          <w:szCs w:val="26"/>
        </w:rPr>
      </w:pPr>
      <w:proofErr w:type="gramStart"/>
      <w:r w:rsidRPr="00FB33EE">
        <w:rPr>
          <w:b/>
          <w:sz w:val="26"/>
          <w:szCs w:val="26"/>
        </w:rPr>
        <w:t xml:space="preserve">(кадастровый номер квартала </w:t>
      </w:r>
      <w:r w:rsidR="00926A2A" w:rsidRPr="00926A2A">
        <w:rPr>
          <w:b/>
          <w:sz w:val="26"/>
          <w:szCs w:val="26"/>
        </w:rPr>
        <w:t>36:24:78000</w:t>
      </w:r>
      <w:r w:rsidR="00354929">
        <w:rPr>
          <w:b/>
          <w:sz w:val="26"/>
          <w:szCs w:val="26"/>
        </w:rPr>
        <w:t>1</w:t>
      </w:r>
      <w:r w:rsidR="003A0194">
        <w:rPr>
          <w:b/>
          <w:sz w:val="26"/>
          <w:szCs w:val="26"/>
        </w:rPr>
        <w:t>3</w:t>
      </w:r>
      <w:r w:rsidRPr="00FB33EE">
        <w:rPr>
          <w:b/>
          <w:sz w:val="26"/>
          <w:szCs w:val="26"/>
        </w:rPr>
        <w:t xml:space="preserve">, </w:t>
      </w:r>
      <w:proofErr w:type="gramEnd"/>
    </w:p>
    <w:p w:rsidR="001F619A" w:rsidRPr="00E01C16" w:rsidRDefault="00FB33EE" w:rsidP="00FB33EE">
      <w:pPr>
        <w:rPr>
          <w:b/>
          <w:sz w:val="26"/>
          <w:szCs w:val="26"/>
        </w:rPr>
      </w:pPr>
      <w:r w:rsidRPr="00FB33EE">
        <w:rPr>
          <w:b/>
          <w:sz w:val="26"/>
          <w:szCs w:val="26"/>
        </w:rPr>
        <w:t xml:space="preserve">площадь земельного участка </w:t>
      </w:r>
      <w:r w:rsidR="003A0194">
        <w:rPr>
          <w:b/>
          <w:sz w:val="26"/>
          <w:szCs w:val="26"/>
        </w:rPr>
        <w:t>614</w:t>
      </w:r>
      <w:r w:rsidR="00793B05">
        <w:rPr>
          <w:b/>
          <w:sz w:val="26"/>
          <w:szCs w:val="26"/>
        </w:rPr>
        <w:t xml:space="preserve"> </w:t>
      </w:r>
      <w:r w:rsidRPr="00FB33EE">
        <w:rPr>
          <w:b/>
          <w:sz w:val="26"/>
          <w:szCs w:val="26"/>
        </w:rPr>
        <w:t>кв. м)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</w:t>
      </w:r>
      <w:r w:rsidR="002C7994">
        <w:rPr>
          <w:color w:val="000000"/>
          <w:sz w:val="26"/>
          <w:szCs w:val="26"/>
        </w:rPr>
        <w:t>евского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B33EE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</w:t>
      </w:r>
      <w:r w:rsidR="00365282">
        <w:rPr>
          <w:sz w:val="26"/>
          <w:szCs w:val="26"/>
        </w:rPr>
        <w:t>, вновь образованному</w:t>
      </w:r>
      <w:r>
        <w:rPr>
          <w:sz w:val="26"/>
          <w:szCs w:val="26"/>
        </w:rPr>
        <w:t xml:space="preserve"> </w:t>
      </w:r>
      <w:r w:rsidR="00793B05">
        <w:rPr>
          <w:sz w:val="26"/>
          <w:szCs w:val="26"/>
        </w:rPr>
        <w:t xml:space="preserve">многоконтурному </w:t>
      </w:r>
      <w:r w:rsidRPr="00C41EEA">
        <w:rPr>
          <w:sz w:val="26"/>
          <w:szCs w:val="26"/>
        </w:rPr>
        <w:t>земельно</w:t>
      </w:r>
      <w:r>
        <w:rPr>
          <w:sz w:val="26"/>
          <w:szCs w:val="26"/>
        </w:rPr>
        <w:t>му</w:t>
      </w:r>
      <w:r w:rsidRPr="00C41EEA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участку</w:t>
      </w:r>
      <w:r w:rsidR="00365282">
        <w:rPr>
          <w:sz w:val="26"/>
          <w:szCs w:val="26"/>
        </w:rPr>
        <w:t>, не стоящему на кадастровом учете</w:t>
      </w:r>
      <w:r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 xml:space="preserve">(кадастровый номер квартала  </w:t>
      </w:r>
      <w:r w:rsidR="00926A2A" w:rsidRPr="00926A2A">
        <w:rPr>
          <w:sz w:val="26"/>
          <w:szCs w:val="26"/>
        </w:rPr>
        <w:t>36:24:78000</w:t>
      </w:r>
      <w:r w:rsidR="001D5AB3">
        <w:rPr>
          <w:sz w:val="26"/>
          <w:szCs w:val="26"/>
        </w:rPr>
        <w:t>1</w:t>
      </w:r>
      <w:r w:rsidR="003A0194">
        <w:rPr>
          <w:sz w:val="26"/>
          <w:szCs w:val="26"/>
        </w:rPr>
        <w:t>3</w:t>
      </w:r>
      <w:r w:rsidR="00FA4535">
        <w:rPr>
          <w:sz w:val="26"/>
          <w:szCs w:val="26"/>
        </w:rPr>
        <w:t>)</w:t>
      </w:r>
      <w:r w:rsidR="00FB33EE" w:rsidRPr="00FB33EE">
        <w:rPr>
          <w:sz w:val="26"/>
          <w:szCs w:val="26"/>
        </w:rPr>
        <w:t xml:space="preserve">, площадь земельного участка  </w:t>
      </w:r>
      <w:r w:rsidR="003A0194">
        <w:rPr>
          <w:sz w:val="26"/>
          <w:szCs w:val="26"/>
        </w:rPr>
        <w:t>614</w:t>
      </w:r>
      <w:r w:rsidR="006124EC">
        <w:rPr>
          <w:sz w:val="26"/>
          <w:szCs w:val="26"/>
        </w:rPr>
        <w:t xml:space="preserve"> </w:t>
      </w:r>
      <w:proofErr w:type="spellStart"/>
      <w:r w:rsidR="006124EC">
        <w:rPr>
          <w:sz w:val="26"/>
          <w:szCs w:val="26"/>
        </w:rPr>
        <w:t>кв.м</w:t>
      </w:r>
      <w:proofErr w:type="spellEnd"/>
      <w:r w:rsidR="006124EC">
        <w:rPr>
          <w:sz w:val="26"/>
          <w:szCs w:val="26"/>
        </w:rPr>
        <w:t xml:space="preserve">., </w:t>
      </w:r>
      <w:r w:rsidR="00926A2A">
        <w:rPr>
          <w:sz w:val="26"/>
          <w:szCs w:val="26"/>
        </w:rPr>
        <w:t>к</w:t>
      </w:r>
      <w:r w:rsidR="00926A2A" w:rsidRPr="00926A2A">
        <w:rPr>
          <w:sz w:val="26"/>
          <w:szCs w:val="26"/>
        </w:rPr>
        <w:t>атегория земель</w:t>
      </w:r>
      <w:r w:rsidR="00C33C17">
        <w:rPr>
          <w:sz w:val="26"/>
          <w:szCs w:val="26"/>
        </w:rPr>
        <w:t xml:space="preserve"> </w:t>
      </w:r>
      <w:r w:rsidR="00926A2A">
        <w:rPr>
          <w:sz w:val="26"/>
          <w:szCs w:val="26"/>
        </w:rPr>
        <w:t>-</w:t>
      </w:r>
      <w:r w:rsidR="00926A2A" w:rsidRPr="00926A2A">
        <w:rPr>
          <w:sz w:val="26"/>
          <w:szCs w:val="26"/>
        </w:rPr>
        <w:t xml:space="preserve"> Земли сельскохозяйственного назначения</w:t>
      </w:r>
      <w:r w:rsidR="0042392B">
        <w:rPr>
          <w:sz w:val="26"/>
          <w:szCs w:val="26"/>
        </w:rPr>
        <w:t xml:space="preserve"> </w:t>
      </w:r>
      <w:r w:rsidR="006124EC">
        <w:rPr>
          <w:sz w:val="26"/>
          <w:szCs w:val="26"/>
        </w:rPr>
        <w:t xml:space="preserve">- </w:t>
      </w:r>
      <w:r w:rsidR="0042392B">
        <w:rPr>
          <w:sz w:val="26"/>
          <w:szCs w:val="26"/>
        </w:rPr>
        <w:t>следующий</w:t>
      </w:r>
      <w:r w:rsidR="00FB33EE" w:rsidRPr="00FB33EE">
        <w:rPr>
          <w:sz w:val="26"/>
          <w:szCs w:val="26"/>
        </w:rPr>
        <w:t xml:space="preserve"> адрес: Российская Федерация, Воронежская  область, Подгоренский муниципальный район, </w:t>
      </w:r>
      <w:proofErr w:type="spellStart"/>
      <w:r w:rsidR="00FB33EE" w:rsidRPr="00FB33EE">
        <w:rPr>
          <w:sz w:val="26"/>
          <w:szCs w:val="26"/>
        </w:rPr>
        <w:t>Гришевское</w:t>
      </w:r>
      <w:proofErr w:type="spellEnd"/>
      <w:r w:rsidR="00FB33EE" w:rsidRPr="00FB33EE">
        <w:rPr>
          <w:sz w:val="26"/>
          <w:szCs w:val="26"/>
        </w:rPr>
        <w:t xml:space="preserve"> сельское поселение,  </w:t>
      </w:r>
      <w:r w:rsidR="001D5AB3" w:rsidRPr="001D5AB3">
        <w:rPr>
          <w:sz w:val="26"/>
          <w:szCs w:val="26"/>
        </w:rPr>
        <w:t xml:space="preserve">территория </w:t>
      </w:r>
      <w:r w:rsidR="00037803">
        <w:rPr>
          <w:sz w:val="26"/>
          <w:szCs w:val="26"/>
        </w:rPr>
        <w:t xml:space="preserve">кадастровый квартал </w:t>
      </w:r>
      <w:bookmarkStart w:id="0" w:name="_GoBack"/>
      <w:bookmarkEnd w:id="0"/>
      <w:r w:rsidR="001D5AB3" w:rsidRPr="001D5AB3">
        <w:rPr>
          <w:sz w:val="26"/>
          <w:szCs w:val="26"/>
        </w:rPr>
        <w:t>36:24:780001</w:t>
      </w:r>
      <w:r w:rsidR="003A0194">
        <w:rPr>
          <w:sz w:val="26"/>
          <w:szCs w:val="26"/>
        </w:rPr>
        <w:t>3</w:t>
      </w:r>
      <w:r w:rsidR="00926A2A">
        <w:rPr>
          <w:sz w:val="26"/>
          <w:szCs w:val="26"/>
        </w:rPr>
        <w:t xml:space="preserve">, </w:t>
      </w:r>
      <w:r w:rsidR="00FD544B">
        <w:rPr>
          <w:sz w:val="26"/>
          <w:szCs w:val="26"/>
        </w:rPr>
        <w:t xml:space="preserve">земельный </w:t>
      </w:r>
      <w:r w:rsidR="00926A2A">
        <w:rPr>
          <w:sz w:val="26"/>
          <w:szCs w:val="26"/>
        </w:rPr>
        <w:t xml:space="preserve">участок </w:t>
      </w:r>
      <w:r w:rsidR="009A16C3">
        <w:rPr>
          <w:sz w:val="26"/>
          <w:szCs w:val="26"/>
        </w:rPr>
        <w:t>2</w:t>
      </w:r>
      <w:r w:rsidR="003A0194">
        <w:rPr>
          <w:sz w:val="26"/>
          <w:szCs w:val="26"/>
        </w:rPr>
        <w:t>5</w:t>
      </w:r>
      <w:r w:rsidR="00926A2A">
        <w:rPr>
          <w:sz w:val="26"/>
          <w:szCs w:val="26"/>
        </w:rPr>
        <w:t>.</w:t>
      </w:r>
    </w:p>
    <w:p w:rsidR="00285524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524" w:rsidRPr="00285524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285524" w:rsidRPr="00285524">
        <w:rPr>
          <w:sz w:val="26"/>
          <w:szCs w:val="26"/>
        </w:rPr>
        <w:t>с даты</w:t>
      </w:r>
      <w:proofErr w:type="gramEnd"/>
      <w:r w:rsidR="00285524" w:rsidRPr="00285524">
        <w:rPr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поселения.</w:t>
      </w:r>
    </w:p>
    <w:p w:rsidR="001F619A" w:rsidRDefault="00285524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F619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F619A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</w:p>
    <w:p w:rsidR="003A0194" w:rsidRDefault="002C082B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proofErr w:type="spellStart"/>
      <w:r w:rsidR="001F619A">
        <w:rPr>
          <w:sz w:val="26"/>
          <w:szCs w:val="26"/>
        </w:rPr>
        <w:t>Гришевского</w:t>
      </w:r>
      <w:proofErr w:type="spellEnd"/>
      <w:r w:rsidR="00354929">
        <w:rPr>
          <w:sz w:val="26"/>
          <w:szCs w:val="26"/>
        </w:rPr>
        <w:t xml:space="preserve"> </w:t>
      </w:r>
    </w:p>
    <w:p w:rsidR="001F619A" w:rsidRDefault="001F619A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082B">
        <w:rPr>
          <w:sz w:val="26"/>
          <w:szCs w:val="26"/>
        </w:rPr>
        <w:t xml:space="preserve">              </w:t>
      </w:r>
      <w:r w:rsidR="003A0194">
        <w:rPr>
          <w:sz w:val="26"/>
          <w:szCs w:val="26"/>
        </w:rPr>
        <w:t>А.Е. Сергеенко</w:t>
      </w: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37803"/>
    <w:rsid w:val="000411F0"/>
    <w:rsid w:val="00093663"/>
    <w:rsid w:val="000D1335"/>
    <w:rsid w:val="00147D3B"/>
    <w:rsid w:val="001538E8"/>
    <w:rsid w:val="001654E4"/>
    <w:rsid w:val="00171591"/>
    <w:rsid w:val="001D5AB3"/>
    <w:rsid w:val="001F619A"/>
    <w:rsid w:val="0023043D"/>
    <w:rsid w:val="002320D1"/>
    <w:rsid w:val="00285524"/>
    <w:rsid w:val="002C082B"/>
    <w:rsid w:val="002C7994"/>
    <w:rsid w:val="00335B61"/>
    <w:rsid w:val="00354929"/>
    <w:rsid w:val="00365282"/>
    <w:rsid w:val="003A0194"/>
    <w:rsid w:val="003D536E"/>
    <w:rsid w:val="0042231F"/>
    <w:rsid w:val="0042392B"/>
    <w:rsid w:val="00491244"/>
    <w:rsid w:val="004B3DF1"/>
    <w:rsid w:val="004B3FC8"/>
    <w:rsid w:val="005B580E"/>
    <w:rsid w:val="005C1141"/>
    <w:rsid w:val="005E4070"/>
    <w:rsid w:val="005F4C21"/>
    <w:rsid w:val="00610B6F"/>
    <w:rsid w:val="006124EC"/>
    <w:rsid w:val="00655BE1"/>
    <w:rsid w:val="006849DA"/>
    <w:rsid w:val="006A7767"/>
    <w:rsid w:val="006C792F"/>
    <w:rsid w:val="006D2CD6"/>
    <w:rsid w:val="00793B05"/>
    <w:rsid w:val="008570A4"/>
    <w:rsid w:val="00860265"/>
    <w:rsid w:val="00882DDD"/>
    <w:rsid w:val="008E16E9"/>
    <w:rsid w:val="00926A2A"/>
    <w:rsid w:val="00946682"/>
    <w:rsid w:val="009A16C3"/>
    <w:rsid w:val="009F6429"/>
    <w:rsid w:val="00A63D7C"/>
    <w:rsid w:val="00B173AF"/>
    <w:rsid w:val="00B33413"/>
    <w:rsid w:val="00BE01FC"/>
    <w:rsid w:val="00BE0D6D"/>
    <w:rsid w:val="00C06DD3"/>
    <w:rsid w:val="00C33C17"/>
    <w:rsid w:val="00C41F17"/>
    <w:rsid w:val="00C768FA"/>
    <w:rsid w:val="00D54B1A"/>
    <w:rsid w:val="00DB57AA"/>
    <w:rsid w:val="00E22D09"/>
    <w:rsid w:val="00E63E61"/>
    <w:rsid w:val="00E81DCD"/>
    <w:rsid w:val="00E81F88"/>
    <w:rsid w:val="00EF4A0B"/>
    <w:rsid w:val="00F71AF8"/>
    <w:rsid w:val="00FA3FE1"/>
    <w:rsid w:val="00FA4535"/>
    <w:rsid w:val="00FA7A2E"/>
    <w:rsid w:val="00FB33EE"/>
    <w:rsid w:val="00FC6850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2022-11-22T10:19:00Z</cp:lastPrinted>
  <dcterms:created xsi:type="dcterms:W3CDTF">2023-08-03T11:46:00Z</dcterms:created>
  <dcterms:modified xsi:type="dcterms:W3CDTF">2023-09-07T05:48:00Z</dcterms:modified>
</cp:coreProperties>
</file>