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8EF" w:rsidRDefault="003C18EF" w:rsidP="003C18EF">
      <w:pPr>
        <w:jc w:val="center"/>
        <w:rPr>
          <w:rFonts w:ascii="Times New Roman" w:hAnsi="Times New Roman" w:cs="Times New Roman"/>
          <w:sz w:val="28"/>
          <w:szCs w:val="28"/>
        </w:rPr>
      </w:pPr>
      <w:r w:rsidRPr="003C18EF">
        <w:rPr>
          <w:rFonts w:ascii="Times New Roman" w:hAnsi="Times New Roman" w:cs="Times New Roman"/>
          <w:sz w:val="28"/>
          <w:szCs w:val="28"/>
        </w:rPr>
        <w:t>ДНИ ГТО</w:t>
      </w:r>
    </w:p>
    <w:p w:rsidR="003C18EF" w:rsidRPr="003C18EF" w:rsidRDefault="003C18EF" w:rsidP="003C18EF">
      <w:pPr>
        <w:rPr>
          <w:rFonts w:ascii="Times New Roman" w:hAnsi="Times New Roman" w:cs="Times New Roman"/>
          <w:sz w:val="28"/>
          <w:szCs w:val="28"/>
        </w:rPr>
      </w:pPr>
      <w:r w:rsidRPr="003C18EF">
        <w:rPr>
          <w:rFonts w:ascii="Times New Roman" w:hAnsi="Times New Roman" w:cs="Times New Roman"/>
          <w:sz w:val="28"/>
          <w:szCs w:val="28"/>
        </w:rPr>
        <w:br/>
        <w:t>15 декабря в</w:t>
      </w:r>
      <w:r>
        <w:rPr>
          <w:rFonts w:ascii="Times New Roman" w:hAnsi="Times New Roman" w:cs="Times New Roman"/>
          <w:sz w:val="28"/>
          <w:szCs w:val="28"/>
        </w:rPr>
        <w:t xml:space="preserve"> тестировании</w:t>
      </w:r>
      <w:r w:rsidRPr="003C18EF">
        <w:rPr>
          <w:rFonts w:ascii="Times New Roman" w:hAnsi="Times New Roman" w:cs="Times New Roman"/>
          <w:sz w:val="28"/>
          <w:szCs w:val="28"/>
        </w:rPr>
        <w:t xml:space="preserve"> нормативов ВФСК "ГТО" приняли участие дошколята из муниципального бюджетного дошкольного образовательного учреждения детский сад № 2 " Сказка" (10 человек).</w:t>
      </w:r>
      <w:r w:rsidRPr="003C18EF">
        <w:rPr>
          <w:rFonts w:ascii="Times New Roman" w:hAnsi="Times New Roman" w:cs="Times New Roman"/>
          <w:sz w:val="28"/>
          <w:szCs w:val="28"/>
        </w:rPr>
        <w:br/>
        <w:t>Всего дошкольникам было необходимо выполнить 7 видов нормативов:</w:t>
      </w:r>
      <w:r w:rsidRPr="003C18EF">
        <w:rPr>
          <w:rFonts w:ascii="Times New Roman" w:hAnsi="Times New Roman" w:cs="Times New Roman"/>
          <w:sz w:val="28"/>
          <w:szCs w:val="28"/>
        </w:rPr>
        <w:br/>
        <w:t>1. Челночный бег 3х10 м</w:t>
      </w:r>
      <w:r w:rsidRPr="003C18EF">
        <w:rPr>
          <w:rFonts w:ascii="Times New Roman" w:hAnsi="Times New Roman" w:cs="Times New Roman"/>
          <w:sz w:val="28"/>
          <w:szCs w:val="28"/>
        </w:rPr>
        <w:br/>
        <w:t>2. Смешанное передвижение на 1000 м</w:t>
      </w:r>
      <w:r w:rsidRPr="003C18EF">
        <w:rPr>
          <w:rFonts w:ascii="Times New Roman" w:hAnsi="Times New Roman" w:cs="Times New Roman"/>
          <w:sz w:val="28"/>
          <w:szCs w:val="28"/>
        </w:rPr>
        <w:br/>
        <w:t>3. Сгибание и разгибание рук в упоре лежа на полу</w:t>
      </w:r>
      <w:r w:rsidRPr="003C18EF">
        <w:rPr>
          <w:rFonts w:ascii="Times New Roman" w:hAnsi="Times New Roman" w:cs="Times New Roman"/>
          <w:sz w:val="28"/>
          <w:szCs w:val="28"/>
        </w:rPr>
        <w:br/>
        <w:t>4. Наклон вперед стоя на гимнастической скамье</w:t>
      </w:r>
      <w:r w:rsidRPr="003C18EF">
        <w:rPr>
          <w:rFonts w:ascii="Times New Roman" w:hAnsi="Times New Roman" w:cs="Times New Roman"/>
          <w:sz w:val="28"/>
          <w:szCs w:val="28"/>
        </w:rPr>
        <w:br/>
        <w:t>5. Прыжок в длину с места</w:t>
      </w:r>
      <w:r w:rsidRPr="003C18EF">
        <w:rPr>
          <w:rFonts w:ascii="Times New Roman" w:hAnsi="Times New Roman" w:cs="Times New Roman"/>
          <w:sz w:val="28"/>
          <w:szCs w:val="28"/>
        </w:rPr>
        <w:br/>
        <w:t>6. Метание мяча в цель, дистанция 6 м</w:t>
      </w:r>
      <w:r w:rsidRPr="003C18EF">
        <w:rPr>
          <w:rFonts w:ascii="Times New Roman" w:hAnsi="Times New Roman" w:cs="Times New Roman"/>
          <w:sz w:val="28"/>
          <w:szCs w:val="28"/>
        </w:rPr>
        <w:br/>
        <w:t>7. Поднимание туловища из положения лежа на спине за 1 минуту.</w:t>
      </w:r>
      <w:r w:rsidRPr="003C18EF">
        <w:rPr>
          <w:rFonts w:ascii="Times New Roman" w:hAnsi="Times New Roman" w:cs="Times New Roman"/>
          <w:sz w:val="28"/>
          <w:szCs w:val="28"/>
        </w:rPr>
        <w:br/>
        <w:t>Дошколята показали свою активность, усердие и выносливость! Самые лучшие результаты ребята показали на дистанции 1 000 м., сгибании и разгибании рук в упоре лежа на полу и поднимании туловища из положения лежа на спине за 1 минуту.</w:t>
      </w:r>
      <w:r w:rsidRPr="003C18EF">
        <w:rPr>
          <w:rFonts w:ascii="Times New Roman" w:hAnsi="Times New Roman" w:cs="Times New Roman"/>
          <w:sz w:val="28"/>
          <w:szCs w:val="28"/>
        </w:rPr>
        <w:br/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3C18EF">
        <w:rPr>
          <w:rFonts w:ascii="Times New Roman" w:hAnsi="Times New Roman" w:cs="Times New Roman"/>
          <w:sz w:val="28"/>
          <w:szCs w:val="28"/>
        </w:rPr>
        <w:t xml:space="preserve"> нормативов каждый участник был награжден грамотой за участие во Всероссийском физкультурно-спортивном комплексе «Готов к труду и обороне» «Дни ГТО».</w:t>
      </w:r>
      <w:r w:rsidRPr="003C18EF">
        <w:rPr>
          <w:rFonts w:ascii="Times New Roman" w:hAnsi="Times New Roman" w:cs="Times New Roman"/>
          <w:sz w:val="28"/>
          <w:szCs w:val="28"/>
        </w:rPr>
        <w:br/>
        <w:t>Знаки отличия и удостоверения ребята получат в новом 2022 году!</w:t>
      </w:r>
      <w:r w:rsidRPr="003C18EF">
        <w:rPr>
          <w:rFonts w:ascii="Times New Roman" w:hAnsi="Times New Roman" w:cs="Times New Roman"/>
          <w:sz w:val="28"/>
          <w:szCs w:val="28"/>
        </w:rPr>
        <w:br/>
        <w:t>Н</w:t>
      </w:r>
      <w:bookmarkStart w:id="0" w:name="_GoBack"/>
      <w:bookmarkEnd w:id="0"/>
      <w:r w:rsidRPr="003C18EF">
        <w:rPr>
          <w:rFonts w:ascii="Times New Roman" w:hAnsi="Times New Roman" w:cs="Times New Roman"/>
          <w:sz w:val="28"/>
          <w:szCs w:val="28"/>
        </w:rPr>
        <w:t xml:space="preserve">ормативы принимали квалифицированные судьи ГТО - Оксана Войнова (инструктор по спорту МБУК "НРЦКС") и </w:t>
      </w:r>
      <w:proofErr w:type="spellStart"/>
      <w:r w:rsidRPr="003C18EF">
        <w:rPr>
          <w:rFonts w:ascii="Times New Roman" w:hAnsi="Times New Roman" w:cs="Times New Roman"/>
          <w:sz w:val="28"/>
          <w:szCs w:val="28"/>
        </w:rPr>
        <w:t>Лазейкина</w:t>
      </w:r>
      <w:proofErr w:type="spellEnd"/>
      <w:r w:rsidRPr="003C18EF">
        <w:rPr>
          <w:rFonts w:ascii="Times New Roman" w:hAnsi="Times New Roman" w:cs="Times New Roman"/>
          <w:sz w:val="28"/>
          <w:szCs w:val="28"/>
        </w:rPr>
        <w:t xml:space="preserve"> Марина (консультант отдела по </w:t>
      </w:r>
      <w:proofErr w:type="spellStart"/>
      <w:r w:rsidRPr="003C18EF"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 w:rsidRPr="003C18EF">
        <w:rPr>
          <w:rFonts w:ascii="Times New Roman" w:hAnsi="Times New Roman" w:cs="Times New Roman"/>
          <w:sz w:val="28"/>
          <w:szCs w:val="28"/>
        </w:rPr>
        <w:t xml:space="preserve"> Управления социальной политики администрации </w:t>
      </w:r>
      <w:proofErr w:type="spellStart"/>
      <w:r w:rsidRPr="003C18EF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3C18EF">
        <w:rPr>
          <w:rFonts w:ascii="Times New Roman" w:hAnsi="Times New Roman" w:cs="Times New Roman"/>
          <w:sz w:val="28"/>
          <w:szCs w:val="28"/>
        </w:rPr>
        <w:t xml:space="preserve"> района).</w:t>
      </w:r>
      <w:r w:rsidRPr="003C18EF">
        <w:rPr>
          <w:rFonts w:ascii="Times New Roman" w:hAnsi="Times New Roman" w:cs="Times New Roman"/>
          <w:sz w:val="28"/>
          <w:szCs w:val="28"/>
        </w:rPr>
        <w:br/>
        <w:t>Благодарим ребят и руководство детского сада "Сказка" за активную спортивную позицию!</w:t>
      </w:r>
    </w:p>
    <w:sectPr w:rsidR="003C18EF" w:rsidRPr="003C1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8EF"/>
    <w:rsid w:val="003C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3810"/>
  <w15:chartTrackingRefBased/>
  <w15:docId w15:val="{4347EAC4-273C-4A27-B333-4B93DE14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2021-12-17T08:55:00Z</dcterms:created>
  <dcterms:modified xsi:type="dcterms:W3CDTF">2021-12-17T08:59:00Z</dcterms:modified>
</cp:coreProperties>
</file>